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20FC" w14:textId="77777777" w:rsidR="007830A5" w:rsidRPr="00721D52" w:rsidRDefault="007830A5" w:rsidP="007830A5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64B02310" w14:textId="143472E2" w:rsidR="00D825C6" w:rsidRDefault="00F47BDA" w:rsidP="007830A5">
      <w:pPr>
        <w:pStyle w:val="paragraph"/>
        <w:jc w:val="bot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>
        <w:rPr>
          <w:rStyle w:val="spellingerror"/>
          <w:rFonts w:ascii="Arial" w:hAnsi="Arial" w:cs="Arial"/>
          <w:b/>
          <w:bCs/>
          <w:sz w:val="28"/>
          <w:szCs w:val="28"/>
        </w:rPr>
        <w:t>IT odborníci chýbajú, ale situácia by mohla byť ešte horšia</w:t>
      </w:r>
    </w:p>
    <w:p w14:paraId="4252B1A3" w14:textId="12C68384" w:rsidR="009C0A10" w:rsidRDefault="00EE1A02" w:rsidP="007830A5">
      <w:pPr>
        <w:pStyle w:val="paragraph"/>
        <w:jc w:val="bot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>
        <w:rPr>
          <w:rStyle w:val="spellingerror"/>
          <w:rFonts w:ascii="Arial" w:hAnsi="Arial" w:cs="Arial"/>
          <w:b/>
          <w:bCs/>
          <w:sz w:val="28"/>
          <w:szCs w:val="28"/>
        </w:rPr>
        <w:t xml:space="preserve">Takmer 60 percent Slovákov </w:t>
      </w:r>
      <w:r w:rsidR="00D825C6">
        <w:rPr>
          <w:rStyle w:val="spellingerror"/>
          <w:rFonts w:ascii="Arial" w:hAnsi="Arial" w:cs="Arial"/>
          <w:b/>
          <w:bCs/>
          <w:sz w:val="28"/>
          <w:szCs w:val="28"/>
        </w:rPr>
        <w:t>by uvažovalo o rekvalifikácii v prospech IT kariéry</w:t>
      </w:r>
    </w:p>
    <w:p w14:paraId="43733D14" w14:textId="4DE48D40" w:rsidR="00332FAA" w:rsidRPr="007A0C92" w:rsidRDefault="007830A5" w:rsidP="00AB446F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color w:val="FF0000"/>
          <w:sz w:val="22"/>
          <w:szCs w:val="22"/>
        </w:rPr>
      </w:pP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Bratislava, </w:t>
      </w:r>
      <w:r w:rsidR="00EE1A02">
        <w:rPr>
          <w:rStyle w:val="normaltextrun"/>
          <w:rFonts w:ascii="Arial" w:hAnsi="Arial" w:cs="Arial"/>
          <w:b/>
          <w:bCs/>
          <w:sz w:val="22"/>
          <w:szCs w:val="22"/>
        </w:rPr>
        <w:t>30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  <w:r w:rsidR="00A219EB">
        <w:rPr>
          <w:rStyle w:val="normaltextrun"/>
          <w:rFonts w:ascii="Arial" w:hAnsi="Arial" w:cs="Arial"/>
          <w:b/>
          <w:bCs/>
          <w:sz w:val="22"/>
          <w:szCs w:val="22"/>
        </w:rPr>
        <w:t>máj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>202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3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–</w:t>
      </w:r>
      <w:r w:rsidR="0089379B">
        <w:rPr>
          <w:rStyle w:val="normaltextrun"/>
          <w:rFonts w:ascii="Arial" w:hAnsi="Arial" w:cs="Arial"/>
          <w:b/>
          <w:bCs/>
          <w:sz w:val="22"/>
          <w:szCs w:val="22"/>
        </w:rPr>
        <w:t xml:space="preserve"> Zamestnanci</w:t>
      </w:r>
      <w:r w:rsidR="00020BB6">
        <w:rPr>
          <w:rStyle w:val="normaltextrun"/>
          <w:rFonts w:ascii="Arial" w:hAnsi="Arial" w:cs="Arial"/>
          <w:b/>
          <w:bCs/>
          <w:sz w:val="22"/>
          <w:szCs w:val="22"/>
        </w:rPr>
        <w:t xml:space="preserve"> v</w:t>
      </w:r>
      <w:r w:rsidR="0098245E">
        <w:rPr>
          <w:rStyle w:val="normaltextrun"/>
          <w:rFonts w:ascii="Arial" w:hAnsi="Arial" w:cs="Arial"/>
          <w:b/>
          <w:bCs/>
          <w:sz w:val="22"/>
          <w:szCs w:val="22"/>
        </w:rPr>
        <w:t xml:space="preserve"> IT </w:t>
      </w:r>
      <w:r w:rsidR="0089379B">
        <w:rPr>
          <w:rStyle w:val="normaltextrun"/>
          <w:rFonts w:ascii="Arial" w:hAnsi="Arial" w:cs="Arial"/>
          <w:b/>
          <w:bCs/>
          <w:sz w:val="22"/>
          <w:szCs w:val="22"/>
        </w:rPr>
        <w:t xml:space="preserve">oblasti </w:t>
      </w:r>
      <w:r w:rsidR="00667D86">
        <w:rPr>
          <w:rStyle w:val="normaltextrun"/>
          <w:rFonts w:ascii="Arial" w:hAnsi="Arial" w:cs="Arial"/>
          <w:b/>
          <w:bCs/>
          <w:sz w:val="22"/>
          <w:szCs w:val="22"/>
        </w:rPr>
        <w:t xml:space="preserve">dlhodobo </w:t>
      </w:r>
      <w:r w:rsidR="00020BB6">
        <w:rPr>
          <w:rStyle w:val="normaltextrun"/>
          <w:rFonts w:ascii="Arial" w:hAnsi="Arial" w:cs="Arial"/>
          <w:b/>
          <w:bCs/>
          <w:sz w:val="22"/>
          <w:szCs w:val="22"/>
        </w:rPr>
        <w:t>chýbajú</w:t>
      </w:r>
      <w:r w:rsidR="00AA7358">
        <w:rPr>
          <w:rStyle w:val="normaltextrun"/>
          <w:rFonts w:ascii="Arial" w:hAnsi="Arial" w:cs="Arial"/>
          <w:b/>
          <w:bCs/>
          <w:sz w:val="22"/>
          <w:szCs w:val="22"/>
        </w:rPr>
        <w:t xml:space="preserve"> u nás i vo svete</w:t>
      </w:r>
      <w:r w:rsidR="00D43C2C">
        <w:rPr>
          <w:rStyle w:val="normaltextrun"/>
          <w:rFonts w:ascii="Arial" w:hAnsi="Arial" w:cs="Arial"/>
          <w:b/>
          <w:bCs/>
          <w:sz w:val="22"/>
          <w:szCs w:val="22"/>
        </w:rPr>
        <w:t>. S</w:t>
      </w:r>
      <w:r w:rsidR="004042B3">
        <w:rPr>
          <w:rStyle w:val="normaltextrun"/>
          <w:rFonts w:ascii="Arial" w:hAnsi="Arial" w:cs="Arial"/>
          <w:b/>
          <w:bCs/>
          <w:sz w:val="22"/>
          <w:szCs w:val="22"/>
        </w:rPr>
        <w:t xml:space="preserve">egment si ich bude pýtať stále viac. </w:t>
      </w:r>
      <w:r w:rsidR="006C1977" w:rsidRPr="006C1977">
        <w:rPr>
          <w:rStyle w:val="normaltextrun"/>
          <w:rFonts w:ascii="Arial" w:hAnsi="Arial" w:cs="Arial"/>
          <w:b/>
          <w:bCs/>
          <w:sz w:val="22"/>
          <w:szCs w:val="22"/>
        </w:rPr>
        <w:t xml:space="preserve">IT odborník </w:t>
      </w:r>
      <w:r w:rsidR="00E40E28">
        <w:rPr>
          <w:rStyle w:val="normaltextrun"/>
          <w:rFonts w:ascii="Arial" w:hAnsi="Arial" w:cs="Arial"/>
          <w:b/>
          <w:bCs/>
          <w:sz w:val="22"/>
          <w:szCs w:val="22"/>
        </w:rPr>
        <w:t xml:space="preserve">potvrdzuje, že zamestnanci chýbajú, avšak situácia by mohla byť ešte horšia. </w:t>
      </w:r>
      <w:r w:rsidR="00622554" w:rsidRPr="00622554">
        <w:rPr>
          <w:rStyle w:val="normaltextrun"/>
          <w:rFonts w:ascii="Arial" w:hAnsi="Arial" w:cs="Arial"/>
          <w:b/>
          <w:bCs/>
          <w:sz w:val="22"/>
          <w:szCs w:val="22"/>
        </w:rPr>
        <w:t xml:space="preserve">Aj napriek nelichotivému stavu v praxi, Slováci vnímajú v IT profesii viacero výhod a potvrdzujú atraktívnosť tohto segmentu. </w:t>
      </w:r>
      <w:r w:rsidR="00C64A07">
        <w:rPr>
          <w:rStyle w:val="normaltextrun"/>
          <w:rFonts w:ascii="Arial" w:hAnsi="Arial" w:cs="Arial"/>
          <w:b/>
          <w:bCs/>
          <w:sz w:val="22"/>
          <w:szCs w:val="22"/>
        </w:rPr>
        <w:t xml:space="preserve">Podľa </w:t>
      </w:r>
      <w:r w:rsidR="00E36F0F">
        <w:rPr>
          <w:rStyle w:val="normaltextrun"/>
          <w:rFonts w:ascii="Arial" w:hAnsi="Arial" w:cs="Arial"/>
          <w:b/>
          <w:bCs/>
          <w:sz w:val="22"/>
          <w:szCs w:val="22"/>
        </w:rPr>
        <w:t xml:space="preserve">reprezentatívneho </w:t>
      </w:r>
      <w:r w:rsidR="00C64A07">
        <w:rPr>
          <w:rStyle w:val="normaltextrun"/>
          <w:rFonts w:ascii="Arial" w:hAnsi="Arial" w:cs="Arial"/>
          <w:b/>
          <w:bCs/>
          <w:sz w:val="22"/>
          <w:szCs w:val="22"/>
        </w:rPr>
        <w:t>pries</w:t>
      </w:r>
      <w:r w:rsidR="00D07774">
        <w:rPr>
          <w:rStyle w:val="normaltextrun"/>
          <w:rFonts w:ascii="Arial" w:hAnsi="Arial" w:cs="Arial"/>
          <w:b/>
          <w:bCs/>
          <w:sz w:val="22"/>
          <w:szCs w:val="22"/>
        </w:rPr>
        <w:t xml:space="preserve">kumu spoločnosti </w:t>
      </w:r>
      <w:proofErr w:type="spellStart"/>
      <w:r w:rsidR="00D07774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D07774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E20432">
        <w:rPr>
          <w:rStyle w:val="normaltextrun"/>
          <w:rFonts w:ascii="Arial" w:hAnsi="Arial" w:cs="Arial"/>
          <w:b/>
          <w:bCs/>
          <w:sz w:val="22"/>
          <w:szCs w:val="22"/>
        </w:rPr>
        <w:t xml:space="preserve">by </w:t>
      </w:r>
      <w:r w:rsidR="004567BB">
        <w:rPr>
          <w:rStyle w:val="normaltextrun"/>
          <w:rFonts w:ascii="Arial" w:hAnsi="Arial" w:cs="Arial"/>
          <w:b/>
          <w:bCs/>
          <w:sz w:val="22"/>
          <w:szCs w:val="22"/>
        </w:rPr>
        <w:t xml:space="preserve">o rekvalifikácii </w:t>
      </w:r>
      <w:r w:rsidR="00CA4F98">
        <w:rPr>
          <w:rStyle w:val="normaltextrun"/>
          <w:rFonts w:ascii="Arial" w:hAnsi="Arial" w:cs="Arial"/>
          <w:b/>
          <w:bCs/>
          <w:sz w:val="22"/>
          <w:szCs w:val="22"/>
        </w:rPr>
        <w:t>v prospech</w:t>
      </w:r>
      <w:r w:rsidR="00882D96">
        <w:rPr>
          <w:rStyle w:val="normaltextrun"/>
          <w:rFonts w:ascii="Arial" w:hAnsi="Arial" w:cs="Arial"/>
          <w:b/>
          <w:bCs/>
          <w:sz w:val="22"/>
          <w:szCs w:val="22"/>
        </w:rPr>
        <w:t xml:space="preserve"> IT kariér</w:t>
      </w:r>
      <w:r w:rsidR="00CA4F98">
        <w:rPr>
          <w:rStyle w:val="normaltextrun"/>
          <w:rFonts w:ascii="Arial" w:hAnsi="Arial" w:cs="Arial"/>
          <w:b/>
          <w:bCs/>
          <w:sz w:val="22"/>
          <w:szCs w:val="22"/>
        </w:rPr>
        <w:t xml:space="preserve">y </w:t>
      </w:r>
      <w:r w:rsidR="00962525">
        <w:rPr>
          <w:rStyle w:val="normaltextrun"/>
          <w:rFonts w:ascii="Arial" w:hAnsi="Arial" w:cs="Arial"/>
          <w:b/>
          <w:bCs/>
          <w:sz w:val="22"/>
          <w:szCs w:val="22"/>
        </w:rPr>
        <w:t>uvažovalo takmer 60 percent Slovákov</w:t>
      </w:r>
      <w:r w:rsidR="00E40E28">
        <w:rPr>
          <w:rStyle w:val="normaltextrun"/>
          <w:rFonts w:ascii="Arial" w:hAnsi="Arial" w:cs="Arial"/>
          <w:b/>
          <w:bCs/>
          <w:sz w:val="22"/>
          <w:szCs w:val="22"/>
        </w:rPr>
        <w:t>.</w:t>
      </w:r>
    </w:p>
    <w:p w14:paraId="09D1E3DF" w14:textId="26340A29" w:rsidR="006267D6" w:rsidRDefault="004E13A7" w:rsidP="009E420F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>
        <w:rPr>
          <w:rStyle w:val="normaltextrun"/>
          <w:rFonts w:ascii="Arial" w:eastAsia="Times New Roman" w:hAnsi="Arial" w:cs="Arial"/>
          <w:lang w:eastAsia="sk-SK"/>
        </w:rPr>
        <w:t>Z prieskumu Svetového ekonomického fóra, ktorého sa zúčastnilo 803 firiem</w:t>
      </w:r>
      <w:r w:rsidR="00840695">
        <w:rPr>
          <w:rStyle w:val="normaltextrun"/>
          <w:rFonts w:ascii="Arial" w:eastAsia="Times New Roman" w:hAnsi="Arial" w:cs="Arial"/>
          <w:lang w:eastAsia="sk-SK"/>
        </w:rPr>
        <w:t xml:space="preserve"> zo 45 krajín sveta, vyplýva, že </w:t>
      </w:r>
      <w:r w:rsidR="00755F60">
        <w:rPr>
          <w:rStyle w:val="normaltextrun"/>
          <w:rFonts w:ascii="Arial" w:eastAsia="Times New Roman" w:hAnsi="Arial" w:cs="Arial"/>
          <w:lang w:eastAsia="sk-SK"/>
        </w:rPr>
        <w:t xml:space="preserve">viac ako 75 % spoločností plánuje </w:t>
      </w:r>
      <w:r w:rsidR="005821DE">
        <w:rPr>
          <w:rStyle w:val="normaltextrun"/>
          <w:rFonts w:ascii="Arial" w:eastAsia="Times New Roman" w:hAnsi="Arial" w:cs="Arial"/>
          <w:lang w:eastAsia="sk-SK"/>
        </w:rPr>
        <w:t xml:space="preserve">v nasledujúcich piatich rokoch implementovať do svojho biznisu </w:t>
      </w:r>
      <w:r w:rsidR="00345F6D">
        <w:rPr>
          <w:rStyle w:val="normaltextrun"/>
          <w:rFonts w:ascii="Arial" w:eastAsia="Times New Roman" w:hAnsi="Arial" w:cs="Arial"/>
          <w:lang w:eastAsia="sk-SK"/>
        </w:rPr>
        <w:t>viaceré typy digitálnych technológií</w:t>
      </w:r>
      <w:r w:rsidR="000E7E09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B024C9">
        <w:rPr>
          <w:rStyle w:val="normaltextrun"/>
          <w:rFonts w:ascii="Arial" w:eastAsia="Times New Roman" w:hAnsi="Arial" w:cs="Arial"/>
          <w:lang w:eastAsia="sk-SK"/>
        </w:rPr>
        <w:t>či</w:t>
      </w:r>
      <w:r w:rsidR="00D04A94">
        <w:rPr>
          <w:rStyle w:val="normaltextrun"/>
          <w:rFonts w:ascii="Arial" w:eastAsia="Times New Roman" w:hAnsi="Arial" w:cs="Arial"/>
          <w:lang w:eastAsia="sk-SK"/>
        </w:rPr>
        <w:t> platforiem (</w:t>
      </w:r>
      <w:r w:rsidR="00A9015E">
        <w:rPr>
          <w:rStyle w:val="normaltextrun"/>
          <w:rFonts w:ascii="Arial" w:eastAsia="Times New Roman" w:hAnsi="Arial" w:cs="Arial"/>
          <w:lang w:eastAsia="sk-SK"/>
        </w:rPr>
        <w:t>veľké dáta</w:t>
      </w:r>
      <w:r w:rsidR="00D04A94">
        <w:rPr>
          <w:rStyle w:val="normaltextrun"/>
          <w:rFonts w:ascii="Arial" w:eastAsia="Times New Roman" w:hAnsi="Arial" w:cs="Arial"/>
          <w:lang w:eastAsia="sk-SK"/>
        </w:rPr>
        <w:t>, cloud</w:t>
      </w:r>
      <w:r w:rsidR="000110C1">
        <w:rPr>
          <w:rStyle w:val="normaltextrun"/>
          <w:rFonts w:ascii="Arial" w:eastAsia="Times New Roman" w:hAnsi="Arial" w:cs="Arial"/>
          <w:lang w:eastAsia="sk-SK"/>
        </w:rPr>
        <w:t>ové služby</w:t>
      </w:r>
      <w:r w:rsidR="009E420F">
        <w:rPr>
          <w:rStyle w:val="normaltextrun"/>
          <w:rFonts w:ascii="Arial" w:eastAsia="Times New Roman" w:hAnsi="Arial" w:cs="Arial"/>
          <w:lang w:eastAsia="sk-SK"/>
        </w:rPr>
        <w:t xml:space="preserve">, </w:t>
      </w:r>
      <w:r w:rsidR="000110C1">
        <w:rPr>
          <w:rStyle w:val="normaltextrun"/>
          <w:rFonts w:ascii="Arial" w:eastAsia="Times New Roman" w:hAnsi="Arial" w:cs="Arial"/>
          <w:lang w:eastAsia="sk-SK"/>
        </w:rPr>
        <w:t>umelá inteligencia</w:t>
      </w:r>
      <w:r w:rsidR="009E420F">
        <w:rPr>
          <w:rStyle w:val="normaltextrun"/>
          <w:rFonts w:ascii="Arial" w:eastAsia="Times New Roman" w:hAnsi="Arial" w:cs="Arial"/>
          <w:lang w:eastAsia="sk-SK"/>
        </w:rPr>
        <w:t xml:space="preserve">). </w:t>
      </w:r>
    </w:p>
    <w:p w14:paraId="641FAC2E" w14:textId="77777777" w:rsidR="006B17F2" w:rsidRDefault="006B17F2" w:rsidP="009E420F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184415DD" w14:textId="37C74382" w:rsidR="003D3250" w:rsidRDefault="003D3250" w:rsidP="009E420F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>
        <w:rPr>
          <w:rStyle w:val="normaltextrun"/>
          <w:rFonts w:ascii="Arial" w:eastAsia="Times New Roman" w:hAnsi="Arial" w:cs="Arial"/>
          <w:lang w:eastAsia="sk-SK"/>
        </w:rPr>
        <w:t>Trend digit</w:t>
      </w:r>
      <w:r w:rsidR="00C15136">
        <w:rPr>
          <w:rStyle w:val="normaltextrun"/>
          <w:rFonts w:ascii="Arial" w:eastAsia="Times New Roman" w:hAnsi="Arial" w:cs="Arial"/>
          <w:lang w:eastAsia="sk-SK"/>
        </w:rPr>
        <w:t>alizácie potvrdzuje aj Martin Cígler</w:t>
      </w:r>
      <w:r w:rsidR="00CE7DE7">
        <w:rPr>
          <w:rStyle w:val="normaltextrun"/>
          <w:rFonts w:ascii="Arial" w:eastAsia="Times New Roman" w:hAnsi="Arial" w:cs="Arial"/>
          <w:lang w:eastAsia="sk-SK"/>
        </w:rPr>
        <w:t xml:space="preserve">, CEO </w:t>
      </w:r>
      <w:r w:rsidR="00032C3F">
        <w:rPr>
          <w:rStyle w:val="normaltextrun"/>
          <w:rFonts w:ascii="Arial" w:eastAsia="Times New Roman" w:hAnsi="Arial" w:cs="Arial"/>
          <w:lang w:eastAsia="sk-SK"/>
        </w:rPr>
        <w:t xml:space="preserve">IT </w:t>
      </w:r>
      <w:r w:rsidR="00CE7DE7">
        <w:rPr>
          <w:rStyle w:val="normaltextrun"/>
          <w:rFonts w:ascii="Arial" w:eastAsia="Times New Roman" w:hAnsi="Arial" w:cs="Arial"/>
          <w:lang w:eastAsia="sk-SK"/>
        </w:rPr>
        <w:t xml:space="preserve">spoločnosti </w:t>
      </w:r>
      <w:proofErr w:type="spellStart"/>
      <w:r w:rsidR="00CE7DE7">
        <w:rPr>
          <w:rStyle w:val="normaltextrun"/>
          <w:rFonts w:ascii="Arial" w:eastAsia="Times New Roman" w:hAnsi="Arial" w:cs="Arial"/>
          <w:lang w:eastAsia="sk-SK"/>
        </w:rPr>
        <w:t>Seyfor</w:t>
      </w:r>
      <w:proofErr w:type="spellEnd"/>
      <w:r w:rsidR="00CE7DE7">
        <w:rPr>
          <w:rStyle w:val="normaltextrun"/>
          <w:rFonts w:ascii="Arial" w:eastAsia="Times New Roman" w:hAnsi="Arial" w:cs="Arial"/>
          <w:lang w:eastAsia="sk-SK"/>
        </w:rPr>
        <w:t xml:space="preserve">. </w:t>
      </w:r>
      <w:r w:rsidR="004221D0">
        <w:rPr>
          <w:rStyle w:val="normaltextrun"/>
          <w:rFonts w:ascii="Arial" w:eastAsia="Times New Roman" w:hAnsi="Arial" w:cs="Arial"/>
          <w:lang w:eastAsia="sk-SK"/>
        </w:rPr>
        <w:t xml:space="preserve">Vníma, že rast IT segmentu je o čosi rýchlejší ako rast </w:t>
      </w:r>
      <w:r w:rsidR="00A342F7">
        <w:rPr>
          <w:rStyle w:val="normaltextrun"/>
          <w:rFonts w:ascii="Arial" w:eastAsia="Times New Roman" w:hAnsi="Arial" w:cs="Arial"/>
          <w:lang w:eastAsia="sk-SK"/>
        </w:rPr>
        <w:t xml:space="preserve">počtu odborníkov pre túto </w:t>
      </w:r>
      <w:r w:rsidR="000501F0">
        <w:rPr>
          <w:rStyle w:val="normaltextrun"/>
          <w:rFonts w:ascii="Arial" w:eastAsia="Times New Roman" w:hAnsi="Arial" w:cs="Arial"/>
          <w:lang w:eastAsia="sk-SK"/>
        </w:rPr>
        <w:t>sféru</w:t>
      </w:r>
      <w:r w:rsidR="00A342F7">
        <w:rPr>
          <w:rStyle w:val="normaltextrun"/>
          <w:rFonts w:ascii="Arial" w:eastAsia="Times New Roman" w:hAnsi="Arial" w:cs="Arial"/>
          <w:lang w:eastAsia="sk-SK"/>
        </w:rPr>
        <w:t xml:space="preserve">, avšak situácia podľa neho nie je kritická: </w:t>
      </w:r>
      <w:r w:rsidR="00A342F7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>„</w:t>
      </w:r>
      <w:r w:rsidR="000501F0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Viem si </w:t>
      </w:r>
      <w:r w:rsidR="000954D8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predstaviť ešte horšiu situáciu. </w:t>
      </w:r>
      <w:r w:rsidR="00321F6A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IT segment je naozaj dynamický a penzum </w:t>
      </w:r>
      <w:r w:rsidR="00F80C84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>vedomostí</w:t>
      </w:r>
      <w:r w:rsidR="00F917AF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, </w:t>
      </w:r>
      <w:r w:rsidR="00250B43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ktoré má IT odborník zvládať </w:t>
      </w:r>
      <w:r w:rsidR="0090393E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>sa zvyšuje. Je to však prirodzený jav</w:t>
      </w:r>
      <w:r w:rsidR="00454506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a je pravdou, že je pre nás ťažké obsadiť niektoré typy pracovných pozícií</w:t>
      </w:r>
      <w:r w:rsidR="00CF6E7E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, ako sú vývojári alebo </w:t>
      </w:r>
      <w:proofErr w:type="spellStart"/>
      <w:r w:rsidR="00CF6E7E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>seniorní</w:t>
      </w:r>
      <w:proofErr w:type="spellEnd"/>
      <w:r w:rsidR="00CF6E7E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IT architekti.</w:t>
      </w:r>
      <w:r w:rsidR="000117A6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Situácia na trhu práce taktiež akceleruje rast platov IT odborníkov, a to je motorom zvyšovania cien IT služieb.</w:t>
      </w:r>
      <w:r w:rsidR="00AE38A1" w:rsidRPr="000117A6">
        <w:rPr>
          <w:rStyle w:val="normaltextrun"/>
          <w:rFonts w:ascii="Arial" w:eastAsia="Times New Roman" w:hAnsi="Arial" w:cs="Arial"/>
          <w:i/>
          <w:iCs/>
          <w:lang w:eastAsia="sk-SK"/>
        </w:rPr>
        <w:t>“</w:t>
      </w:r>
      <w:r w:rsidR="00AE38A1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CF6E7E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250B43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0954D8">
        <w:rPr>
          <w:rStyle w:val="normaltextrun"/>
          <w:rFonts w:ascii="Arial" w:eastAsia="Times New Roman" w:hAnsi="Arial" w:cs="Arial"/>
          <w:lang w:eastAsia="sk-SK"/>
        </w:rPr>
        <w:t xml:space="preserve"> </w:t>
      </w:r>
    </w:p>
    <w:p w14:paraId="2A9D16B9" w14:textId="77777777" w:rsidR="006705CF" w:rsidRDefault="006705CF" w:rsidP="009E420F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639F72EB" w14:textId="3B4666AD" w:rsidR="00A14206" w:rsidRDefault="007C3ED3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  <w:r>
        <w:rPr>
          <w:rStyle w:val="normaltextrun"/>
          <w:rFonts w:ascii="Arial" w:eastAsia="Times New Roman" w:hAnsi="Arial" w:cs="Arial"/>
          <w:lang w:eastAsia="sk-SK"/>
        </w:rPr>
        <w:t>Aj napriek nelichotivému stavu v</w:t>
      </w:r>
      <w:r w:rsidR="00BD7985">
        <w:rPr>
          <w:rStyle w:val="normaltextrun"/>
          <w:rFonts w:ascii="Arial" w:eastAsia="Times New Roman" w:hAnsi="Arial" w:cs="Arial"/>
          <w:lang w:eastAsia="sk-SK"/>
        </w:rPr>
        <w:t> </w:t>
      </w:r>
      <w:r>
        <w:rPr>
          <w:rStyle w:val="normaltextrun"/>
          <w:rFonts w:ascii="Arial" w:eastAsia="Times New Roman" w:hAnsi="Arial" w:cs="Arial"/>
          <w:lang w:eastAsia="sk-SK"/>
        </w:rPr>
        <w:t>praxi</w:t>
      </w:r>
      <w:r w:rsidR="00BD7985">
        <w:rPr>
          <w:rStyle w:val="normaltextrun"/>
          <w:rFonts w:ascii="Arial" w:eastAsia="Times New Roman" w:hAnsi="Arial" w:cs="Arial"/>
          <w:lang w:eastAsia="sk-SK"/>
        </w:rPr>
        <w:t xml:space="preserve">, Slováci vnímajú </w:t>
      </w:r>
      <w:r w:rsidR="008863F7">
        <w:rPr>
          <w:rStyle w:val="normaltextrun"/>
          <w:rFonts w:ascii="Arial" w:eastAsia="Times New Roman" w:hAnsi="Arial" w:cs="Arial"/>
          <w:lang w:eastAsia="sk-SK"/>
        </w:rPr>
        <w:t xml:space="preserve">v IT profesii </w:t>
      </w:r>
      <w:r w:rsidR="00760CA9">
        <w:rPr>
          <w:rStyle w:val="normaltextrun"/>
          <w:rFonts w:ascii="Arial" w:eastAsia="Times New Roman" w:hAnsi="Arial" w:cs="Arial"/>
          <w:lang w:eastAsia="sk-SK"/>
        </w:rPr>
        <w:t xml:space="preserve">viacero </w:t>
      </w:r>
      <w:r w:rsidR="00D27E7B">
        <w:rPr>
          <w:rStyle w:val="normaltextrun"/>
          <w:rFonts w:ascii="Arial" w:eastAsia="Times New Roman" w:hAnsi="Arial" w:cs="Arial"/>
          <w:lang w:eastAsia="sk-SK"/>
        </w:rPr>
        <w:t>výhod</w:t>
      </w:r>
      <w:r w:rsidR="00D36025">
        <w:rPr>
          <w:rStyle w:val="normaltextrun"/>
          <w:rFonts w:ascii="Arial" w:eastAsia="Times New Roman" w:hAnsi="Arial" w:cs="Arial"/>
          <w:lang w:eastAsia="sk-SK"/>
        </w:rPr>
        <w:t xml:space="preserve"> a potvrdzujú atraktívnosť toht</w:t>
      </w:r>
      <w:r w:rsidR="00582CB0">
        <w:rPr>
          <w:rStyle w:val="normaltextrun"/>
          <w:rFonts w:ascii="Arial" w:eastAsia="Times New Roman" w:hAnsi="Arial" w:cs="Arial"/>
          <w:lang w:eastAsia="sk-SK"/>
        </w:rPr>
        <w:t>o segmentu</w:t>
      </w:r>
      <w:r w:rsidR="00D27E7B">
        <w:rPr>
          <w:rStyle w:val="normaltextrun"/>
          <w:rFonts w:ascii="Arial" w:eastAsia="Times New Roman" w:hAnsi="Arial" w:cs="Arial"/>
          <w:lang w:eastAsia="sk-SK"/>
        </w:rPr>
        <w:t xml:space="preserve">. Vyplýva to z reprezentatívneho prieskumu spoločnosti </w:t>
      </w:r>
      <w:proofErr w:type="spellStart"/>
      <w:r w:rsidR="00D27E7B">
        <w:rPr>
          <w:rStyle w:val="normaltextrun"/>
          <w:rFonts w:ascii="Arial" w:eastAsia="Times New Roman" w:hAnsi="Arial" w:cs="Arial"/>
          <w:lang w:eastAsia="sk-SK"/>
        </w:rPr>
        <w:t>Seyfor</w:t>
      </w:r>
      <w:proofErr w:type="spellEnd"/>
      <w:r w:rsidR="00D27E7B">
        <w:rPr>
          <w:rStyle w:val="normaltextrun"/>
          <w:rFonts w:ascii="Arial" w:eastAsia="Times New Roman" w:hAnsi="Arial" w:cs="Arial"/>
          <w:lang w:eastAsia="sk-SK"/>
        </w:rPr>
        <w:t xml:space="preserve">. </w:t>
      </w:r>
      <w:r w:rsidR="003213EA">
        <w:rPr>
          <w:rStyle w:val="normaltextrun"/>
          <w:rFonts w:ascii="Arial" w:eastAsia="Times New Roman" w:hAnsi="Arial" w:cs="Arial"/>
          <w:lang w:eastAsia="sk-SK"/>
        </w:rPr>
        <w:br/>
      </w:r>
      <w:r w:rsidR="00E825FB">
        <w:rPr>
          <w:rStyle w:val="normaltextrun"/>
          <w:rFonts w:ascii="Arial" w:eastAsia="Times New Roman" w:hAnsi="Arial" w:cs="Arial"/>
          <w:lang w:eastAsia="sk-SK"/>
        </w:rPr>
        <w:t>V otázke</w:t>
      </w:r>
      <w:r w:rsidR="0027657D">
        <w:rPr>
          <w:rStyle w:val="normaltextrun"/>
          <w:rFonts w:ascii="Arial" w:eastAsia="Times New Roman" w:hAnsi="Arial" w:cs="Arial"/>
          <w:lang w:eastAsia="sk-SK"/>
        </w:rPr>
        <w:t xml:space="preserve">, čo by opýtaných oslovilo, </w:t>
      </w:r>
      <w:r w:rsidR="00681F24">
        <w:rPr>
          <w:rStyle w:val="normaltextrun"/>
          <w:rFonts w:ascii="Arial" w:eastAsia="Times New Roman" w:hAnsi="Arial" w:cs="Arial"/>
          <w:lang w:eastAsia="sk-SK"/>
        </w:rPr>
        <w:t>ak by uvažovali o kariére v IT</w:t>
      </w:r>
      <w:r w:rsidR="00507DD2">
        <w:rPr>
          <w:rStyle w:val="normaltextrun"/>
          <w:rFonts w:ascii="Arial" w:eastAsia="Times New Roman" w:hAnsi="Arial" w:cs="Arial"/>
          <w:lang w:eastAsia="sk-SK"/>
        </w:rPr>
        <w:t xml:space="preserve">, </w:t>
      </w:r>
      <w:r w:rsidR="003B1901">
        <w:rPr>
          <w:rStyle w:val="normaltextrun"/>
          <w:rFonts w:ascii="Arial" w:eastAsia="Times New Roman" w:hAnsi="Arial" w:cs="Arial"/>
          <w:lang w:eastAsia="sk-SK"/>
        </w:rPr>
        <w:t xml:space="preserve">bola dominujúcou odpoveďou </w:t>
      </w:r>
      <w:r w:rsidR="00507DD2">
        <w:rPr>
          <w:rStyle w:val="normaltextrun"/>
          <w:rFonts w:ascii="Arial" w:eastAsia="Times New Roman" w:hAnsi="Arial" w:cs="Arial"/>
          <w:lang w:eastAsia="sk-SK"/>
        </w:rPr>
        <w:t>flexibilita</w:t>
      </w:r>
      <w:r w:rsidR="001B5BC9">
        <w:rPr>
          <w:rStyle w:val="normaltextrun"/>
          <w:rFonts w:ascii="Arial" w:eastAsia="Times New Roman" w:hAnsi="Arial" w:cs="Arial"/>
          <w:lang w:eastAsia="sk-SK"/>
        </w:rPr>
        <w:t xml:space="preserve"> a možnosť pracovať v tejto sfére prakticky odkiaľkoľvek</w:t>
      </w:r>
      <w:r w:rsidR="0075513A">
        <w:rPr>
          <w:rStyle w:val="normaltextrun"/>
          <w:rFonts w:ascii="Arial" w:eastAsia="Times New Roman" w:hAnsi="Arial" w:cs="Arial"/>
          <w:lang w:eastAsia="sk-SK"/>
        </w:rPr>
        <w:t xml:space="preserve">. </w:t>
      </w:r>
      <w:r w:rsidR="003B1901">
        <w:rPr>
          <w:rStyle w:val="normaltextrun"/>
          <w:rFonts w:ascii="Arial" w:eastAsia="Times New Roman" w:hAnsi="Arial" w:cs="Arial"/>
          <w:lang w:eastAsia="sk-SK"/>
        </w:rPr>
        <w:t xml:space="preserve">Uviedlo tak 62 percent Slovákov. </w:t>
      </w:r>
      <w:r w:rsidR="00702F2A">
        <w:rPr>
          <w:rStyle w:val="normaltextrun"/>
          <w:rFonts w:ascii="Arial" w:eastAsia="Times New Roman" w:hAnsi="Arial" w:cs="Arial"/>
          <w:lang w:eastAsia="sk-SK"/>
        </w:rPr>
        <w:t>Takmer 60 percent</w:t>
      </w:r>
      <w:r w:rsidR="00DA0A33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F2427F">
        <w:rPr>
          <w:rStyle w:val="normaltextrun"/>
          <w:rFonts w:ascii="Arial" w:eastAsia="Times New Roman" w:hAnsi="Arial" w:cs="Arial"/>
          <w:lang w:eastAsia="sk-SK"/>
        </w:rPr>
        <w:t>je motivovaných finančnými benefitmi a</w:t>
      </w:r>
      <w:r w:rsidR="00131870">
        <w:rPr>
          <w:rStyle w:val="normaltextrun"/>
          <w:rFonts w:ascii="Arial" w:eastAsia="Times New Roman" w:hAnsi="Arial" w:cs="Arial"/>
          <w:lang w:eastAsia="sk-SK"/>
        </w:rPr>
        <w:t xml:space="preserve"> 40 percent Slovákov vníma, že IT je dlhodobo perspektívnou </w:t>
      </w:r>
      <w:r w:rsidR="00A3780C">
        <w:rPr>
          <w:rStyle w:val="normaltextrun"/>
          <w:rFonts w:ascii="Arial" w:eastAsia="Times New Roman" w:hAnsi="Arial" w:cs="Arial"/>
          <w:lang w:eastAsia="sk-SK"/>
        </w:rPr>
        <w:t xml:space="preserve">a progresívnou oblasťou. </w:t>
      </w:r>
    </w:p>
    <w:p w14:paraId="5B01D8EE" w14:textId="77777777" w:rsidR="002A0EA9" w:rsidRDefault="002A0EA9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28FE5EDA" w14:textId="17EC3AEC" w:rsidR="002A0EA9" w:rsidRDefault="00C02472" w:rsidP="007D4945">
      <w:pPr>
        <w:jc w:val="both"/>
        <w:rPr>
          <w:rStyle w:val="normaltextrun"/>
          <w:rFonts w:ascii="Arial" w:eastAsia="Times New Roman" w:hAnsi="Arial" w:cs="Arial"/>
          <w:lang w:eastAsia="sk-SK"/>
        </w:rPr>
      </w:pPr>
      <w:r>
        <w:rPr>
          <w:rStyle w:val="normaltextrun"/>
          <w:rFonts w:ascii="Arial" w:eastAsia="Times New Roman" w:hAnsi="Arial" w:cs="Arial"/>
          <w:lang w:eastAsia="sk-SK"/>
        </w:rPr>
        <w:t>Pomerne</w:t>
      </w:r>
      <w:r w:rsidR="0064733B">
        <w:rPr>
          <w:rStyle w:val="normaltextrun"/>
          <w:rFonts w:ascii="Arial" w:eastAsia="Times New Roman" w:hAnsi="Arial" w:cs="Arial"/>
          <w:lang w:eastAsia="sk-SK"/>
        </w:rPr>
        <w:t xml:space="preserve"> zhodné sú aj percent</w:t>
      </w:r>
      <w:r w:rsidR="00554574">
        <w:rPr>
          <w:rStyle w:val="normaltextrun"/>
          <w:rFonts w:ascii="Arial" w:eastAsia="Times New Roman" w:hAnsi="Arial" w:cs="Arial"/>
          <w:lang w:eastAsia="sk-SK"/>
        </w:rPr>
        <w:t>á</w:t>
      </w:r>
      <w:r w:rsidR="00E2325A">
        <w:rPr>
          <w:rStyle w:val="normaltextrun"/>
          <w:rFonts w:ascii="Arial" w:eastAsia="Times New Roman" w:hAnsi="Arial" w:cs="Arial"/>
          <w:lang w:eastAsia="sk-SK"/>
        </w:rPr>
        <w:t>,</w:t>
      </w:r>
      <w:r w:rsidR="00554574">
        <w:rPr>
          <w:rStyle w:val="normaltextrun"/>
          <w:rFonts w:ascii="Arial" w:eastAsia="Times New Roman" w:hAnsi="Arial" w:cs="Arial"/>
          <w:lang w:eastAsia="sk-SK"/>
        </w:rPr>
        <w:t xml:space="preserve"> ktoré </w:t>
      </w:r>
      <w:r w:rsidR="00E2325A">
        <w:rPr>
          <w:rStyle w:val="normaltextrun"/>
          <w:rFonts w:ascii="Arial" w:eastAsia="Times New Roman" w:hAnsi="Arial" w:cs="Arial"/>
          <w:lang w:eastAsia="sk-SK"/>
        </w:rPr>
        <w:t xml:space="preserve">pomenúvajú </w:t>
      </w:r>
      <w:r w:rsidR="00A0350C">
        <w:rPr>
          <w:rStyle w:val="normaltextrun"/>
          <w:rFonts w:ascii="Arial" w:eastAsia="Times New Roman" w:hAnsi="Arial" w:cs="Arial"/>
          <w:lang w:eastAsia="sk-SK"/>
        </w:rPr>
        <w:t>prekážky</w:t>
      </w:r>
      <w:r w:rsidR="00D904CE">
        <w:rPr>
          <w:rStyle w:val="normaltextrun"/>
          <w:rFonts w:ascii="Arial" w:eastAsia="Times New Roman" w:hAnsi="Arial" w:cs="Arial"/>
          <w:lang w:eastAsia="sk-SK"/>
        </w:rPr>
        <w:t>, ktoré by Slová</w:t>
      </w:r>
      <w:r w:rsidR="00371279">
        <w:rPr>
          <w:rStyle w:val="normaltextrun"/>
          <w:rFonts w:ascii="Arial" w:eastAsia="Times New Roman" w:hAnsi="Arial" w:cs="Arial"/>
          <w:lang w:eastAsia="sk-SK"/>
        </w:rPr>
        <w:t>ko</w:t>
      </w:r>
      <w:r w:rsidR="00C57AC1">
        <w:rPr>
          <w:rStyle w:val="normaltextrun"/>
          <w:rFonts w:ascii="Arial" w:eastAsia="Times New Roman" w:hAnsi="Arial" w:cs="Arial"/>
          <w:lang w:eastAsia="sk-SK"/>
        </w:rPr>
        <w:t>v</w:t>
      </w:r>
      <w:r w:rsidR="00371279">
        <w:rPr>
          <w:rStyle w:val="normaltextrun"/>
          <w:rFonts w:ascii="Arial" w:eastAsia="Times New Roman" w:hAnsi="Arial" w:cs="Arial"/>
          <w:lang w:eastAsia="sk-SK"/>
        </w:rPr>
        <w:t xml:space="preserve"> limitovali </w:t>
      </w:r>
      <w:r w:rsidR="00626031">
        <w:rPr>
          <w:rStyle w:val="normaltextrun"/>
          <w:rFonts w:ascii="Arial" w:eastAsia="Times New Roman" w:hAnsi="Arial" w:cs="Arial"/>
          <w:lang w:eastAsia="sk-SK"/>
        </w:rPr>
        <w:t xml:space="preserve">rozhodnúť sa v prospech IT </w:t>
      </w:r>
      <w:r w:rsidR="007F4535">
        <w:rPr>
          <w:rStyle w:val="normaltextrun"/>
          <w:rFonts w:ascii="Arial" w:eastAsia="Times New Roman" w:hAnsi="Arial" w:cs="Arial"/>
          <w:lang w:eastAsia="sk-SK"/>
        </w:rPr>
        <w:t xml:space="preserve">kariéry: </w:t>
      </w:r>
      <w:r w:rsidR="00DC36BA">
        <w:rPr>
          <w:rStyle w:val="normaltextrun"/>
          <w:rFonts w:ascii="Arial" w:eastAsia="Times New Roman" w:hAnsi="Arial" w:cs="Arial"/>
          <w:lang w:eastAsia="sk-SK"/>
        </w:rPr>
        <w:t>43 percent odrádza stres a tlak z chýb, ktoré môžu nastať a</w:t>
      </w:r>
      <w:r w:rsidR="00185639">
        <w:rPr>
          <w:rStyle w:val="normaltextrun"/>
          <w:rFonts w:ascii="Arial" w:eastAsia="Times New Roman" w:hAnsi="Arial" w:cs="Arial"/>
          <w:lang w:eastAsia="sk-SK"/>
        </w:rPr>
        <w:t xml:space="preserve"> 42 percent si myslí, že táto práca je príliš technická a odborná. </w:t>
      </w:r>
      <w:r w:rsidR="00974AF0">
        <w:rPr>
          <w:rStyle w:val="normaltextrun"/>
          <w:rFonts w:ascii="Arial" w:eastAsia="Times New Roman" w:hAnsi="Arial" w:cs="Arial"/>
          <w:lang w:eastAsia="sk-SK"/>
        </w:rPr>
        <w:t xml:space="preserve">Nutnosť neustáleho učenia sa a sledovania trendov odrádza 39 percent Slovákov. </w:t>
      </w:r>
      <w:r w:rsidR="007D4945" w:rsidRPr="007D4945">
        <w:rPr>
          <w:rStyle w:val="normaltextrun"/>
          <w:rFonts w:ascii="Arial" w:eastAsia="Times New Roman" w:hAnsi="Arial" w:cs="Arial"/>
          <w:lang w:eastAsia="sk-SK"/>
        </w:rPr>
        <w:t xml:space="preserve">Potešujúcim faktom je, že takmer 60 percent Slovákov by uvažovalo o rekvalifikácii v prospech IT kariéry, ak by v nej mali dlhodobú a finančne atraktívnu perspektívu. </w:t>
      </w:r>
    </w:p>
    <w:p w14:paraId="3707064F" w14:textId="4075957E" w:rsidR="00370693" w:rsidRPr="00960D48" w:rsidRDefault="00EE79E7" w:rsidP="00A3780C">
      <w:pPr>
        <w:pStyle w:val="Bezriadkovania"/>
        <w:jc w:val="both"/>
        <w:rPr>
          <w:rStyle w:val="normaltextrun"/>
          <w:rFonts w:ascii="Arial" w:eastAsia="Times New Roman" w:hAnsi="Arial" w:cs="Arial"/>
          <w:i/>
          <w:iCs/>
          <w:lang w:eastAsia="sk-SK"/>
        </w:rPr>
      </w:pPr>
      <w:r>
        <w:rPr>
          <w:rStyle w:val="normaltextrun"/>
          <w:rFonts w:ascii="Arial" w:eastAsia="Times New Roman" w:hAnsi="Arial" w:cs="Arial"/>
          <w:lang w:eastAsia="sk-SK"/>
        </w:rPr>
        <w:t>M</w:t>
      </w:r>
      <w:r w:rsidR="005B41E4">
        <w:rPr>
          <w:rStyle w:val="normaltextrun"/>
          <w:rFonts w:ascii="Arial" w:eastAsia="Times New Roman" w:hAnsi="Arial" w:cs="Arial"/>
          <w:lang w:eastAsia="sk-SK"/>
        </w:rPr>
        <w:t xml:space="preserve">. </w:t>
      </w:r>
      <w:r>
        <w:rPr>
          <w:rStyle w:val="normaltextrun"/>
          <w:rFonts w:ascii="Arial" w:eastAsia="Times New Roman" w:hAnsi="Arial" w:cs="Arial"/>
          <w:lang w:eastAsia="sk-SK"/>
        </w:rPr>
        <w:t>Cígler</w:t>
      </w:r>
      <w:r w:rsidR="005B41E4"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7625BF">
        <w:rPr>
          <w:rStyle w:val="normaltextrun"/>
          <w:rFonts w:ascii="Arial" w:eastAsia="Times New Roman" w:hAnsi="Arial" w:cs="Arial"/>
          <w:lang w:eastAsia="sk-SK"/>
        </w:rPr>
        <w:t>si myslí, že r</w:t>
      </w:r>
      <w:r w:rsidRPr="00EE79E7">
        <w:rPr>
          <w:rStyle w:val="normaltextrun"/>
          <w:rFonts w:ascii="Arial" w:eastAsia="Times New Roman" w:hAnsi="Arial" w:cs="Arial"/>
          <w:lang w:eastAsia="sk-SK"/>
        </w:rPr>
        <w:t xml:space="preserve">ekvalifikácia je vhodná pre každého, kto má chuť robiť to, na čo sa rekvalifikuje. </w:t>
      </w:r>
      <w:r w:rsidR="00F20069">
        <w:rPr>
          <w:rStyle w:val="normaltextrun"/>
          <w:rFonts w:ascii="Arial" w:eastAsia="Times New Roman" w:hAnsi="Arial" w:cs="Arial"/>
          <w:lang w:eastAsia="sk-SK"/>
        </w:rPr>
        <w:t xml:space="preserve">Ďalej komentuje: </w:t>
      </w:r>
      <w:r w:rsidR="00F20069" w:rsidRPr="00960D48">
        <w:rPr>
          <w:rStyle w:val="normaltextrun"/>
          <w:rFonts w:ascii="Arial" w:eastAsia="Times New Roman" w:hAnsi="Arial" w:cs="Arial"/>
          <w:i/>
          <w:iCs/>
          <w:lang w:eastAsia="sk-SK"/>
        </w:rPr>
        <w:t>„</w:t>
      </w:r>
      <w:r w:rsidR="002F7147" w:rsidRPr="00960D48">
        <w:rPr>
          <w:rStyle w:val="normaltextrun"/>
          <w:rFonts w:ascii="Arial" w:eastAsia="Times New Roman" w:hAnsi="Arial" w:cs="Arial"/>
          <w:i/>
          <w:iCs/>
          <w:lang w:eastAsia="sk-SK"/>
        </w:rPr>
        <w:t>Rekvalifikácia</w:t>
      </w:r>
      <w:r w:rsidR="00960D4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je</w:t>
      </w:r>
      <w:r w:rsidR="002F7147" w:rsidRPr="00960D4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rozhodne spôsob, ako zmeniť zameranie a vypracovať sa v oblastiach, ktoré sú v súčasnej dobe nedostatkové. Je to však o človeku samotnom, pretože rekvalifikácia je odrazovým mostíkom, ale ďalšou cestou je skutočné zlepš</w:t>
      </w:r>
      <w:r w:rsidR="000119E8">
        <w:rPr>
          <w:rStyle w:val="normaltextrun"/>
          <w:rFonts w:ascii="Arial" w:eastAsia="Times New Roman" w:hAnsi="Arial" w:cs="Arial"/>
          <w:i/>
          <w:iCs/>
          <w:lang w:eastAsia="sk-SK"/>
        </w:rPr>
        <w:t>ovanie</w:t>
      </w:r>
      <w:r w:rsidR="002F7147" w:rsidRPr="00960D4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</w:t>
      </w:r>
      <w:r w:rsidR="00204679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sa </w:t>
      </w:r>
      <w:r w:rsidR="002F7147" w:rsidRPr="00960D48">
        <w:rPr>
          <w:rStyle w:val="normaltextrun"/>
          <w:rFonts w:ascii="Arial" w:eastAsia="Times New Roman" w:hAnsi="Arial" w:cs="Arial"/>
          <w:i/>
          <w:iCs/>
          <w:lang w:eastAsia="sk-SK"/>
        </w:rPr>
        <w:t>v praxi. Môže to byť náročnejšie, keď niekto pozične</w:t>
      </w:r>
      <w:r w:rsidR="00166CC7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rastie pomalšie</w:t>
      </w:r>
      <w:r w:rsidR="002F7147" w:rsidRPr="00960D4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a získava skúsenosti</w:t>
      </w:r>
      <w:r w:rsidR="00166CC7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postupne</w:t>
      </w:r>
      <w:r w:rsidR="002F7147" w:rsidRPr="00960D4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, ale nevidím to ako nereálne. Pokiaľ má zamestnanec vôľu na sebe pracovať, </w:t>
      </w:r>
      <w:r w:rsidR="00C567EB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u nás </w:t>
      </w:r>
      <w:r w:rsidR="002F7147" w:rsidRPr="00960D48">
        <w:rPr>
          <w:rStyle w:val="normaltextrun"/>
          <w:rFonts w:ascii="Arial" w:eastAsia="Times New Roman" w:hAnsi="Arial" w:cs="Arial"/>
          <w:i/>
          <w:iCs/>
          <w:lang w:eastAsia="sk-SK"/>
        </w:rPr>
        <w:t>dostane šancu vždy.</w:t>
      </w:r>
      <w:r w:rsidR="00960D48" w:rsidRPr="00960D48">
        <w:rPr>
          <w:rStyle w:val="normaltextrun"/>
          <w:rFonts w:ascii="Arial" w:eastAsia="Times New Roman" w:hAnsi="Arial" w:cs="Arial"/>
          <w:i/>
          <w:iCs/>
          <w:lang w:eastAsia="sk-SK"/>
        </w:rPr>
        <w:t>“</w:t>
      </w:r>
    </w:p>
    <w:p w14:paraId="7D018366" w14:textId="77777777" w:rsidR="00974AF0" w:rsidRDefault="00974AF0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54B54959" w14:textId="5D9975D5" w:rsidR="007977FF" w:rsidRPr="00F47BDA" w:rsidRDefault="00F17046" w:rsidP="00A3780C">
      <w:pPr>
        <w:pStyle w:val="Bezriadkovania"/>
        <w:jc w:val="both"/>
        <w:rPr>
          <w:rStyle w:val="normaltextrun"/>
          <w:rFonts w:ascii="Arial" w:eastAsia="Times New Roman" w:hAnsi="Arial" w:cs="Arial"/>
          <w:i/>
          <w:iCs/>
          <w:lang w:eastAsia="sk-SK"/>
        </w:rPr>
      </w:pPr>
      <w:r>
        <w:rPr>
          <w:rStyle w:val="normaltextrun"/>
          <w:rFonts w:ascii="Arial" w:eastAsia="Times New Roman" w:hAnsi="Arial" w:cs="Arial"/>
          <w:lang w:eastAsia="sk-SK"/>
        </w:rPr>
        <w:t>Ak má uchádzač o prácu v IT obavy z náročnosti tejto práce, M. Cígler radí</w:t>
      </w:r>
      <w:r w:rsidR="005B41E4">
        <w:rPr>
          <w:rStyle w:val="normaltextrun"/>
          <w:rFonts w:ascii="Arial" w:eastAsia="Times New Roman" w:hAnsi="Arial" w:cs="Arial"/>
          <w:lang w:eastAsia="sk-SK"/>
        </w:rPr>
        <w:t>, aby</w:t>
      </w:r>
      <w:r>
        <w:rPr>
          <w:rStyle w:val="normaltextrun"/>
          <w:rFonts w:ascii="Arial" w:eastAsia="Times New Roman" w:hAnsi="Arial" w:cs="Arial"/>
          <w:lang w:eastAsia="sk-SK"/>
        </w:rPr>
        <w:t xml:space="preserve"> </w:t>
      </w:r>
      <w:r w:rsidR="005B41E4">
        <w:rPr>
          <w:rStyle w:val="normaltextrun"/>
          <w:rFonts w:ascii="Arial" w:eastAsia="Times New Roman" w:hAnsi="Arial" w:cs="Arial"/>
          <w:lang w:eastAsia="sk-SK"/>
        </w:rPr>
        <w:t xml:space="preserve">sa sústredil na zamestnávateľov, ktorí </w:t>
      </w:r>
      <w:r w:rsidR="00C92B76">
        <w:rPr>
          <w:rStyle w:val="normaltextrun"/>
          <w:rFonts w:ascii="Arial" w:eastAsia="Times New Roman" w:hAnsi="Arial" w:cs="Arial"/>
          <w:lang w:eastAsia="sk-SK"/>
        </w:rPr>
        <w:t>podporujú vzdelávanie svojich zamestnancov</w:t>
      </w:r>
      <w:r w:rsidR="00C92B76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>: „</w:t>
      </w:r>
      <w:r w:rsidR="007977F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Vnímame, že ľudia by sa mali neustále vzdelávať. </w:t>
      </w:r>
      <w:r w:rsidR="00E9618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Vzdelaný zamestnanec </w:t>
      </w:r>
      <w:r w:rsidR="00727537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je </w:t>
      </w:r>
      <w:r w:rsidR="00E9618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do istej miery konkurenčnou výhodou. </w:t>
      </w:r>
      <w:r w:rsidR="007A16FE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>My v našej spoločnosti i</w:t>
      </w:r>
      <w:r w:rsidR="007977F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>nvestujeme veľa do rôznych vzdelávacích programov, či</w:t>
      </w:r>
      <w:r w:rsidR="007A16FE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sú to</w:t>
      </w:r>
      <w:r w:rsidR="007977F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soft alebo </w:t>
      </w:r>
      <w:proofErr w:type="spellStart"/>
      <w:r w:rsidR="007977F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>hard</w:t>
      </w:r>
      <w:proofErr w:type="spellEnd"/>
      <w:r w:rsidR="007977F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</w:t>
      </w:r>
      <w:proofErr w:type="spellStart"/>
      <w:r w:rsidR="007977F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>skills</w:t>
      </w:r>
      <w:proofErr w:type="spellEnd"/>
      <w:r w:rsidR="007977F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a popravde stále premýšľame, či v tomto smere nemôžeme robiť ešte viac. Naši</w:t>
      </w:r>
      <w:r w:rsidR="001615C1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>m</w:t>
      </w:r>
      <w:r w:rsidR="007977F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zamestnanc</w:t>
      </w:r>
      <w:r w:rsidR="001615C1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om dávame rovnako možnosť, aby si sami proaktívne </w:t>
      </w:r>
      <w:r w:rsidR="00F47BDA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vyhľadávali </w:t>
      </w:r>
      <w:r w:rsidR="007977F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lastRenderedPageBreak/>
        <w:t xml:space="preserve">príležitosti na zlepšenie svojich znalostí, čo </w:t>
      </w:r>
      <w:r w:rsidR="00F47BDA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>radi podporujeme</w:t>
      </w:r>
      <w:r w:rsidR="007977F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. Naše investície do vzdelávania sa nám vždy pozitívne vracali. Pokiaľ investujete do svojich zamestnancov, vráti </w:t>
      </w:r>
      <w:r w:rsidR="009F4336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sa </w:t>
      </w:r>
      <w:r w:rsidR="007977F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vám to kvalitou </w:t>
      </w:r>
      <w:r w:rsidR="00E87863">
        <w:rPr>
          <w:rStyle w:val="normaltextrun"/>
          <w:rFonts w:ascii="Arial" w:eastAsia="Times New Roman" w:hAnsi="Arial" w:cs="Arial"/>
          <w:i/>
          <w:iCs/>
          <w:lang w:eastAsia="sk-SK"/>
        </w:rPr>
        <w:t>ich</w:t>
      </w:r>
      <w:r w:rsidR="007977F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práce a</w:t>
      </w:r>
      <w:r w:rsidR="009F0B92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 logicky aj </w:t>
      </w:r>
      <w:r w:rsidR="007977FF" w:rsidRPr="00F47BDA">
        <w:rPr>
          <w:rStyle w:val="normaltextrun"/>
          <w:rFonts w:ascii="Arial" w:eastAsia="Times New Roman" w:hAnsi="Arial" w:cs="Arial"/>
          <w:i/>
          <w:iCs/>
          <w:lang w:eastAsia="sk-SK"/>
        </w:rPr>
        <w:t>lepšími odbornými znalosťami.</w:t>
      </w:r>
      <w:r w:rsidR="00F47BDA">
        <w:rPr>
          <w:rStyle w:val="normaltextrun"/>
          <w:rFonts w:ascii="Arial" w:eastAsia="Times New Roman" w:hAnsi="Arial" w:cs="Arial"/>
          <w:i/>
          <w:iCs/>
          <w:lang w:eastAsia="sk-SK"/>
        </w:rPr>
        <w:t>“</w:t>
      </w:r>
    </w:p>
    <w:p w14:paraId="1D8B1247" w14:textId="77777777" w:rsidR="00224223" w:rsidRDefault="00224223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370AD953" w14:textId="2D52B981" w:rsidR="00224223" w:rsidRPr="00224223" w:rsidRDefault="00224223" w:rsidP="00A3780C">
      <w:pPr>
        <w:pStyle w:val="Bezriadkovania"/>
        <w:jc w:val="both"/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</w:pP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Poznámka: Uvádzané dáta sú z prieskumu spoločnosti </w:t>
      </w:r>
      <w:proofErr w:type="spellStart"/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Seyfor</w:t>
      </w:r>
      <w:proofErr w:type="spellEnd"/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, ktorý prebiehal v </w:t>
      </w:r>
      <w:r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dňoch </w:t>
      </w:r>
      <w:r w:rsidR="00E81FA2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22.</w:t>
      </w:r>
      <w:r w:rsidR="00D74A7C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4. až 28.4.2023</w:t>
      </w:r>
      <w:r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. Autorom </w:t>
      </w: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prieskumu je agentúra MNFORCE. Prieskum prebiehal na reprezentatívnej vzorke 500 zamestnancov, ktorí v práci využívajú informačné a digitálne technológie.</w:t>
      </w:r>
    </w:p>
    <w:p w14:paraId="15C33EBA" w14:textId="77777777" w:rsidR="00E736FD" w:rsidRPr="001B0216" w:rsidRDefault="00E736FD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08D015D0" w14:textId="0A5FC161" w:rsidR="007830A5" w:rsidRDefault="007830A5" w:rsidP="007830A5">
      <w:pPr>
        <w:pStyle w:val="Bezriadkovania"/>
        <w:rPr>
          <w:rFonts w:ascii="Arial" w:hAnsi="Arial" w:cs="Arial"/>
          <w:b/>
          <w:bCs/>
          <w:sz w:val="16"/>
          <w:szCs w:val="16"/>
        </w:rPr>
      </w:pPr>
      <w:r w:rsidRPr="009B721E">
        <w:rPr>
          <w:rFonts w:ascii="Arial" w:hAnsi="Arial" w:cs="Arial"/>
          <w:b/>
          <w:bCs/>
          <w:sz w:val="16"/>
          <w:szCs w:val="16"/>
        </w:rPr>
        <w:t>O spoločnosti SEYFOR  </w:t>
      </w:r>
    </w:p>
    <w:p w14:paraId="45DE4879" w14:textId="183E0279" w:rsidR="00F031B7" w:rsidRDefault="00F031B7" w:rsidP="00FF5314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spellStart"/>
      <w:r w:rsidRPr="00F031B7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 Slovensko, a.s. sa radí k veľkým európskym dodávateľom ICT riešení, v Českej republike je najväčším výrobcom účtovných, ERP a mzdových a personálnych systémov. Spoločnosť má vyše 1 600 zamestnancov v ôsmich krajinách a celosvetovo obsluhuje zákazníkov v 38 štátoch. </w:t>
      </w:r>
      <w:proofErr w:type="spellStart"/>
      <w:r w:rsidRPr="00F031B7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, ktorý predtým vystupoval pod značkou Solitea, uskutočnil v posledných rokoch desiatky významných akvizícií IT firiem. Viac informácií nájdete na www.seyfor.com. </w:t>
      </w:r>
    </w:p>
    <w:p w14:paraId="72C189AA" w14:textId="77777777" w:rsidR="007F563E" w:rsidRPr="007F563E" w:rsidRDefault="007F563E" w:rsidP="007F563E">
      <w:pPr>
        <w:contextualSpacing/>
        <w:rPr>
          <w:rStyle w:val="normaltextrun"/>
          <w:rFonts w:ascii="Arial" w:hAnsi="Arial" w:cs="Arial"/>
          <w:b/>
          <w:bCs/>
        </w:rPr>
      </w:pPr>
    </w:p>
    <w:p w14:paraId="0715F8D3" w14:textId="77777777" w:rsidR="006922D8" w:rsidRPr="007830A5" w:rsidRDefault="006922D8" w:rsidP="007830A5"/>
    <w:sectPr w:rsidR="006922D8" w:rsidRPr="007830A5" w:rsidSect="002B46AC">
      <w:headerReference w:type="default" r:id="rId6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F7FA8" w14:textId="77777777" w:rsidR="00454D23" w:rsidRDefault="00454D23">
      <w:pPr>
        <w:spacing w:after="0" w:line="240" w:lineRule="auto"/>
      </w:pPr>
      <w:r>
        <w:separator/>
      </w:r>
    </w:p>
  </w:endnote>
  <w:endnote w:type="continuationSeparator" w:id="0">
    <w:p w14:paraId="3A84709E" w14:textId="77777777" w:rsidR="00454D23" w:rsidRDefault="00454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E8B56" w14:textId="77777777" w:rsidR="00454D23" w:rsidRDefault="00454D23">
      <w:pPr>
        <w:spacing w:after="0" w:line="240" w:lineRule="auto"/>
      </w:pPr>
      <w:r>
        <w:separator/>
      </w:r>
    </w:p>
  </w:footnote>
  <w:footnote w:type="continuationSeparator" w:id="0">
    <w:p w14:paraId="3E16352A" w14:textId="77777777" w:rsidR="00454D23" w:rsidRDefault="00454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BB5C" w14:textId="77777777" w:rsidR="00BE0386" w:rsidRDefault="006D6175" w:rsidP="00BE0386">
    <w:pPr>
      <w:pStyle w:val="Hlavika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9264" behindDoc="1" locked="0" layoutInCell="1" allowOverlap="1" wp14:anchorId="6F8C9C7F" wp14:editId="005CA163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564523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5"/>
    <w:rsid w:val="00007BAD"/>
    <w:rsid w:val="000110C1"/>
    <w:rsid w:val="000117A6"/>
    <w:rsid w:val="000119E8"/>
    <w:rsid w:val="000141EB"/>
    <w:rsid w:val="00015C2B"/>
    <w:rsid w:val="00020317"/>
    <w:rsid w:val="00020BB6"/>
    <w:rsid w:val="00024F0C"/>
    <w:rsid w:val="00027B6A"/>
    <w:rsid w:val="00032C3F"/>
    <w:rsid w:val="00047D92"/>
    <w:rsid w:val="000501F0"/>
    <w:rsid w:val="00055FF6"/>
    <w:rsid w:val="00060CCC"/>
    <w:rsid w:val="0006145D"/>
    <w:rsid w:val="000639FE"/>
    <w:rsid w:val="000819C6"/>
    <w:rsid w:val="00083D7C"/>
    <w:rsid w:val="00084FB0"/>
    <w:rsid w:val="00093DBB"/>
    <w:rsid w:val="000954D8"/>
    <w:rsid w:val="00096112"/>
    <w:rsid w:val="00097201"/>
    <w:rsid w:val="000B16A4"/>
    <w:rsid w:val="000B2266"/>
    <w:rsid w:val="000B4BCA"/>
    <w:rsid w:val="000B7792"/>
    <w:rsid w:val="000C242A"/>
    <w:rsid w:val="000C44CE"/>
    <w:rsid w:val="000D3AE9"/>
    <w:rsid w:val="000D5785"/>
    <w:rsid w:val="000E324B"/>
    <w:rsid w:val="000E4F97"/>
    <w:rsid w:val="000E7E09"/>
    <w:rsid w:val="000F53B2"/>
    <w:rsid w:val="001205B0"/>
    <w:rsid w:val="001235E0"/>
    <w:rsid w:val="001305BE"/>
    <w:rsid w:val="00131870"/>
    <w:rsid w:val="00142979"/>
    <w:rsid w:val="00154018"/>
    <w:rsid w:val="001541E3"/>
    <w:rsid w:val="00156726"/>
    <w:rsid w:val="001615C1"/>
    <w:rsid w:val="00163131"/>
    <w:rsid w:val="00165755"/>
    <w:rsid w:val="00166CC7"/>
    <w:rsid w:val="001708EB"/>
    <w:rsid w:val="00170F71"/>
    <w:rsid w:val="00172EED"/>
    <w:rsid w:val="00175D29"/>
    <w:rsid w:val="0018445B"/>
    <w:rsid w:val="00185639"/>
    <w:rsid w:val="00186760"/>
    <w:rsid w:val="00194C7B"/>
    <w:rsid w:val="001A42BC"/>
    <w:rsid w:val="001B0216"/>
    <w:rsid w:val="001B5BC9"/>
    <w:rsid w:val="001C35F2"/>
    <w:rsid w:val="001C7BA9"/>
    <w:rsid w:val="001D32AC"/>
    <w:rsid w:val="001E353C"/>
    <w:rsid w:val="001E7048"/>
    <w:rsid w:val="001F591D"/>
    <w:rsid w:val="001F7D47"/>
    <w:rsid w:val="00200945"/>
    <w:rsid w:val="00202BF7"/>
    <w:rsid w:val="00204679"/>
    <w:rsid w:val="00204FB7"/>
    <w:rsid w:val="0021172D"/>
    <w:rsid w:val="00224223"/>
    <w:rsid w:val="00225E10"/>
    <w:rsid w:val="00225E91"/>
    <w:rsid w:val="002309F7"/>
    <w:rsid w:val="002310AC"/>
    <w:rsid w:val="00250B43"/>
    <w:rsid w:val="00256209"/>
    <w:rsid w:val="00263EC4"/>
    <w:rsid w:val="0027657D"/>
    <w:rsid w:val="002828A3"/>
    <w:rsid w:val="002930CA"/>
    <w:rsid w:val="002A0EA9"/>
    <w:rsid w:val="002A23C9"/>
    <w:rsid w:val="002A7212"/>
    <w:rsid w:val="002C0BCD"/>
    <w:rsid w:val="002F5928"/>
    <w:rsid w:val="002F7147"/>
    <w:rsid w:val="00313618"/>
    <w:rsid w:val="003213EA"/>
    <w:rsid w:val="00321F6A"/>
    <w:rsid w:val="00332FAA"/>
    <w:rsid w:val="00334B3A"/>
    <w:rsid w:val="0033568A"/>
    <w:rsid w:val="00335ED4"/>
    <w:rsid w:val="003362B3"/>
    <w:rsid w:val="00337208"/>
    <w:rsid w:val="0034329E"/>
    <w:rsid w:val="00345F6D"/>
    <w:rsid w:val="003477EF"/>
    <w:rsid w:val="00350552"/>
    <w:rsid w:val="00367607"/>
    <w:rsid w:val="00370693"/>
    <w:rsid w:val="00370A6B"/>
    <w:rsid w:val="00371279"/>
    <w:rsid w:val="003B1901"/>
    <w:rsid w:val="003B57D4"/>
    <w:rsid w:val="003B5E92"/>
    <w:rsid w:val="003C12B6"/>
    <w:rsid w:val="003C3D23"/>
    <w:rsid w:val="003C6C33"/>
    <w:rsid w:val="003C7A0E"/>
    <w:rsid w:val="003D11A2"/>
    <w:rsid w:val="003D3250"/>
    <w:rsid w:val="003F4C18"/>
    <w:rsid w:val="003F4D81"/>
    <w:rsid w:val="003F7361"/>
    <w:rsid w:val="00403B50"/>
    <w:rsid w:val="004042B3"/>
    <w:rsid w:val="00412F65"/>
    <w:rsid w:val="004221D0"/>
    <w:rsid w:val="00422EBB"/>
    <w:rsid w:val="00430D53"/>
    <w:rsid w:val="00432DCC"/>
    <w:rsid w:val="00433031"/>
    <w:rsid w:val="00441F67"/>
    <w:rsid w:val="00453251"/>
    <w:rsid w:val="0045429C"/>
    <w:rsid w:val="00454506"/>
    <w:rsid w:val="00454D23"/>
    <w:rsid w:val="004567BB"/>
    <w:rsid w:val="00462A91"/>
    <w:rsid w:val="00465043"/>
    <w:rsid w:val="00467F7D"/>
    <w:rsid w:val="004716A0"/>
    <w:rsid w:val="00473A88"/>
    <w:rsid w:val="004763AF"/>
    <w:rsid w:val="004825A0"/>
    <w:rsid w:val="00490932"/>
    <w:rsid w:val="004951BD"/>
    <w:rsid w:val="00496A0D"/>
    <w:rsid w:val="004D2EE0"/>
    <w:rsid w:val="004E13A7"/>
    <w:rsid w:val="00500B1A"/>
    <w:rsid w:val="00502070"/>
    <w:rsid w:val="00503C96"/>
    <w:rsid w:val="00507DD2"/>
    <w:rsid w:val="005223F3"/>
    <w:rsid w:val="00533AB7"/>
    <w:rsid w:val="00542765"/>
    <w:rsid w:val="005457D6"/>
    <w:rsid w:val="0054694E"/>
    <w:rsid w:val="005472F0"/>
    <w:rsid w:val="005527CE"/>
    <w:rsid w:val="00552AC7"/>
    <w:rsid w:val="00554574"/>
    <w:rsid w:val="00557EF7"/>
    <w:rsid w:val="0056220C"/>
    <w:rsid w:val="00564523"/>
    <w:rsid w:val="00564FC1"/>
    <w:rsid w:val="0057042F"/>
    <w:rsid w:val="005777E2"/>
    <w:rsid w:val="00580D61"/>
    <w:rsid w:val="005821DE"/>
    <w:rsid w:val="00582CB0"/>
    <w:rsid w:val="0058785C"/>
    <w:rsid w:val="00596138"/>
    <w:rsid w:val="00597763"/>
    <w:rsid w:val="005A3BC0"/>
    <w:rsid w:val="005B41E4"/>
    <w:rsid w:val="005B57DD"/>
    <w:rsid w:val="005C51D5"/>
    <w:rsid w:val="005C5BAC"/>
    <w:rsid w:val="005E11CD"/>
    <w:rsid w:val="005E7E83"/>
    <w:rsid w:val="005F0EFD"/>
    <w:rsid w:val="005F3C14"/>
    <w:rsid w:val="00600D38"/>
    <w:rsid w:val="00602E96"/>
    <w:rsid w:val="006104E0"/>
    <w:rsid w:val="0061186A"/>
    <w:rsid w:val="0062121B"/>
    <w:rsid w:val="00622554"/>
    <w:rsid w:val="00626031"/>
    <w:rsid w:val="006267D6"/>
    <w:rsid w:val="00632B27"/>
    <w:rsid w:val="00634758"/>
    <w:rsid w:val="0064279C"/>
    <w:rsid w:val="0064733B"/>
    <w:rsid w:val="006476FF"/>
    <w:rsid w:val="00653C00"/>
    <w:rsid w:val="00657C93"/>
    <w:rsid w:val="00667D86"/>
    <w:rsid w:val="006705CF"/>
    <w:rsid w:val="006779D1"/>
    <w:rsid w:val="00677D79"/>
    <w:rsid w:val="00681F24"/>
    <w:rsid w:val="006908BA"/>
    <w:rsid w:val="006922D8"/>
    <w:rsid w:val="00694567"/>
    <w:rsid w:val="006B17F2"/>
    <w:rsid w:val="006B1977"/>
    <w:rsid w:val="006C07CB"/>
    <w:rsid w:val="006C1977"/>
    <w:rsid w:val="006C7DBC"/>
    <w:rsid w:val="006D3585"/>
    <w:rsid w:val="006D3A03"/>
    <w:rsid w:val="006D6175"/>
    <w:rsid w:val="006F25F9"/>
    <w:rsid w:val="00702F2A"/>
    <w:rsid w:val="00703A71"/>
    <w:rsid w:val="007078DB"/>
    <w:rsid w:val="00711292"/>
    <w:rsid w:val="00714CD2"/>
    <w:rsid w:val="00715A0F"/>
    <w:rsid w:val="00727537"/>
    <w:rsid w:val="00730F9F"/>
    <w:rsid w:val="0075513A"/>
    <w:rsid w:val="00755F60"/>
    <w:rsid w:val="00760CA9"/>
    <w:rsid w:val="007625BF"/>
    <w:rsid w:val="00770147"/>
    <w:rsid w:val="0077114C"/>
    <w:rsid w:val="007830A5"/>
    <w:rsid w:val="00783733"/>
    <w:rsid w:val="007977FF"/>
    <w:rsid w:val="007A0C92"/>
    <w:rsid w:val="007A16FE"/>
    <w:rsid w:val="007B0020"/>
    <w:rsid w:val="007C3ED3"/>
    <w:rsid w:val="007D388C"/>
    <w:rsid w:val="007D3C89"/>
    <w:rsid w:val="007D4945"/>
    <w:rsid w:val="007D53FD"/>
    <w:rsid w:val="007D5FC2"/>
    <w:rsid w:val="007E1043"/>
    <w:rsid w:val="007F4535"/>
    <w:rsid w:val="007F563E"/>
    <w:rsid w:val="007F5ADC"/>
    <w:rsid w:val="00816F30"/>
    <w:rsid w:val="008257CF"/>
    <w:rsid w:val="00825FC8"/>
    <w:rsid w:val="00827F4F"/>
    <w:rsid w:val="00840695"/>
    <w:rsid w:val="008439F1"/>
    <w:rsid w:val="00851500"/>
    <w:rsid w:val="00862960"/>
    <w:rsid w:val="008776AD"/>
    <w:rsid w:val="00880227"/>
    <w:rsid w:val="00882D96"/>
    <w:rsid w:val="00884303"/>
    <w:rsid w:val="008863F7"/>
    <w:rsid w:val="00887D47"/>
    <w:rsid w:val="008920FD"/>
    <w:rsid w:val="0089379B"/>
    <w:rsid w:val="0089696F"/>
    <w:rsid w:val="008C3FAE"/>
    <w:rsid w:val="008E3392"/>
    <w:rsid w:val="0090393E"/>
    <w:rsid w:val="009058D0"/>
    <w:rsid w:val="00905AEC"/>
    <w:rsid w:val="009134C9"/>
    <w:rsid w:val="009211D1"/>
    <w:rsid w:val="0092292F"/>
    <w:rsid w:val="0093055E"/>
    <w:rsid w:val="009428EA"/>
    <w:rsid w:val="009449E1"/>
    <w:rsid w:val="00945738"/>
    <w:rsid w:val="00954F23"/>
    <w:rsid w:val="00960D48"/>
    <w:rsid w:val="00962525"/>
    <w:rsid w:val="00967E48"/>
    <w:rsid w:val="009705AA"/>
    <w:rsid w:val="00974AF0"/>
    <w:rsid w:val="0098245E"/>
    <w:rsid w:val="009825CD"/>
    <w:rsid w:val="009912B4"/>
    <w:rsid w:val="009A7E5E"/>
    <w:rsid w:val="009B01DD"/>
    <w:rsid w:val="009B7169"/>
    <w:rsid w:val="009C0A10"/>
    <w:rsid w:val="009C45CE"/>
    <w:rsid w:val="009C5806"/>
    <w:rsid w:val="009D1E48"/>
    <w:rsid w:val="009D32C9"/>
    <w:rsid w:val="009E420F"/>
    <w:rsid w:val="009F0B92"/>
    <w:rsid w:val="009F4336"/>
    <w:rsid w:val="00A01FF3"/>
    <w:rsid w:val="00A0350C"/>
    <w:rsid w:val="00A137B5"/>
    <w:rsid w:val="00A14206"/>
    <w:rsid w:val="00A219EB"/>
    <w:rsid w:val="00A342F7"/>
    <w:rsid w:val="00A36C69"/>
    <w:rsid w:val="00A3780C"/>
    <w:rsid w:val="00A45BEB"/>
    <w:rsid w:val="00A45D07"/>
    <w:rsid w:val="00A504B6"/>
    <w:rsid w:val="00A63F50"/>
    <w:rsid w:val="00A6775F"/>
    <w:rsid w:val="00A9015E"/>
    <w:rsid w:val="00A911A4"/>
    <w:rsid w:val="00AA7358"/>
    <w:rsid w:val="00AA7EE0"/>
    <w:rsid w:val="00AB446F"/>
    <w:rsid w:val="00AB5722"/>
    <w:rsid w:val="00AE38A1"/>
    <w:rsid w:val="00AE4425"/>
    <w:rsid w:val="00AF2E59"/>
    <w:rsid w:val="00AF482D"/>
    <w:rsid w:val="00B024C9"/>
    <w:rsid w:val="00B0626C"/>
    <w:rsid w:val="00B06D59"/>
    <w:rsid w:val="00B22F8E"/>
    <w:rsid w:val="00B31708"/>
    <w:rsid w:val="00B322B2"/>
    <w:rsid w:val="00B401DB"/>
    <w:rsid w:val="00B513A7"/>
    <w:rsid w:val="00B51CA6"/>
    <w:rsid w:val="00B65D2C"/>
    <w:rsid w:val="00B87349"/>
    <w:rsid w:val="00BA35D8"/>
    <w:rsid w:val="00BC3233"/>
    <w:rsid w:val="00BC6D1E"/>
    <w:rsid w:val="00BD199E"/>
    <w:rsid w:val="00BD4F9F"/>
    <w:rsid w:val="00BD7985"/>
    <w:rsid w:val="00BE4F14"/>
    <w:rsid w:val="00C00A66"/>
    <w:rsid w:val="00C02472"/>
    <w:rsid w:val="00C108B1"/>
    <w:rsid w:val="00C14F6E"/>
    <w:rsid w:val="00C15136"/>
    <w:rsid w:val="00C17E48"/>
    <w:rsid w:val="00C275AA"/>
    <w:rsid w:val="00C33960"/>
    <w:rsid w:val="00C34DBA"/>
    <w:rsid w:val="00C462B7"/>
    <w:rsid w:val="00C508A8"/>
    <w:rsid w:val="00C55905"/>
    <w:rsid w:val="00C567EB"/>
    <w:rsid w:val="00C57AC1"/>
    <w:rsid w:val="00C61415"/>
    <w:rsid w:val="00C64A07"/>
    <w:rsid w:val="00C72BBB"/>
    <w:rsid w:val="00C91597"/>
    <w:rsid w:val="00C928F2"/>
    <w:rsid w:val="00C92B76"/>
    <w:rsid w:val="00C95764"/>
    <w:rsid w:val="00CA31F9"/>
    <w:rsid w:val="00CA4F98"/>
    <w:rsid w:val="00CA78F5"/>
    <w:rsid w:val="00CB25D5"/>
    <w:rsid w:val="00CB45A1"/>
    <w:rsid w:val="00CB5994"/>
    <w:rsid w:val="00CC4BF4"/>
    <w:rsid w:val="00CC5EFE"/>
    <w:rsid w:val="00CD2967"/>
    <w:rsid w:val="00CE7DE7"/>
    <w:rsid w:val="00CF6E7E"/>
    <w:rsid w:val="00CF711A"/>
    <w:rsid w:val="00D04A94"/>
    <w:rsid w:val="00D07774"/>
    <w:rsid w:val="00D149C0"/>
    <w:rsid w:val="00D175AD"/>
    <w:rsid w:val="00D236E0"/>
    <w:rsid w:val="00D27E7B"/>
    <w:rsid w:val="00D33406"/>
    <w:rsid w:val="00D36025"/>
    <w:rsid w:val="00D43C2C"/>
    <w:rsid w:val="00D4722C"/>
    <w:rsid w:val="00D5065F"/>
    <w:rsid w:val="00D52B2D"/>
    <w:rsid w:val="00D54E69"/>
    <w:rsid w:val="00D55FE9"/>
    <w:rsid w:val="00D70DA4"/>
    <w:rsid w:val="00D74499"/>
    <w:rsid w:val="00D74A7C"/>
    <w:rsid w:val="00D825C6"/>
    <w:rsid w:val="00D904CE"/>
    <w:rsid w:val="00DA0A33"/>
    <w:rsid w:val="00DA1386"/>
    <w:rsid w:val="00DA1772"/>
    <w:rsid w:val="00DB31EC"/>
    <w:rsid w:val="00DC36BA"/>
    <w:rsid w:val="00DE3E83"/>
    <w:rsid w:val="00DE7DAF"/>
    <w:rsid w:val="00DF089A"/>
    <w:rsid w:val="00E05978"/>
    <w:rsid w:val="00E13520"/>
    <w:rsid w:val="00E1677A"/>
    <w:rsid w:val="00E16B83"/>
    <w:rsid w:val="00E20432"/>
    <w:rsid w:val="00E2325A"/>
    <w:rsid w:val="00E23D39"/>
    <w:rsid w:val="00E36F0F"/>
    <w:rsid w:val="00E40E28"/>
    <w:rsid w:val="00E43432"/>
    <w:rsid w:val="00E4766D"/>
    <w:rsid w:val="00E53D95"/>
    <w:rsid w:val="00E54BD7"/>
    <w:rsid w:val="00E62FBD"/>
    <w:rsid w:val="00E638DF"/>
    <w:rsid w:val="00E63BEF"/>
    <w:rsid w:val="00E64A45"/>
    <w:rsid w:val="00E6678F"/>
    <w:rsid w:val="00E736FD"/>
    <w:rsid w:val="00E75EFD"/>
    <w:rsid w:val="00E81FA2"/>
    <w:rsid w:val="00E825FB"/>
    <w:rsid w:val="00E828E0"/>
    <w:rsid w:val="00E864E1"/>
    <w:rsid w:val="00E87863"/>
    <w:rsid w:val="00E90015"/>
    <w:rsid w:val="00E9618F"/>
    <w:rsid w:val="00EA0D03"/>
    <w:rsid w:val="00EB3A9B"/>
    <w:rsid w:val="00EB775D"/>
    <w:rsid w:val="00EC4088"/>
    <w:rsid w:val="00EC6F47"/>
    <w:rsid w:val="00ED3A18"/>
    <w:rsid w:val="00ED5577"/>
    <w:rsid w:val="00EE1A02"/>
    <w:rsid w:val="00EE446C"/>
    <w:rsid w:val="00EE79E7"/>
    <w:rsid w:val="00EF7D0B"/>
    <w:rsid w:val="00F031B7"/>
    <w:rsid w:val="00F04DDD"/>
    <w:rsid w:val="00F061C2"/>
    <w:rsid w:val="00F06F34"/>
    <w:rsid w:val="00F107C7"/>
    <w:rsid w:val="00F17046"/>
    <w:rsid w:val="00F20069"/>
    <w:rsid w:val="00F2427F"/>
    <w:rsid w:val="00F30B6F"/>
    <w:rsid w:val="00F332A6"/>
    <w:rsid w:val="00F340C8"/>
    <w:rsid w:val="00F372A9"/>
    <w:rsid w:val="00F44AE3"/>
    <w:rsid w:val="00F469A4"/>
    <w:rsid w:val="00F4788F"/>
    <w:rsid w:val="00F47BDA"/>
    <w:rsid w:val="00F80C84"/>
    <w:rsid w:val="00F80D18"/>
    <w:rsid w:val="00F863D1"/>
    <w:rsid w:val="00F90082"/>
    <w:rsid w:val="00F909C0"/>
    <w:rsid w:val="00F917AF"/>
    <w:rsid w:val="00FA3125"/>
    <w:rsid w:val="00FA7614"/>
    <w:rsid w:val="00FC51B1"/>
    <w:rsid w:val="00FD1942"/>
    <w:rsid w:val="00FD6196"/>
    <w:rsid w:val="00FD6202"/>
    <w:rsid w:val="00FE2830"/>
    <w:rsid w:val="00FF2BD5"/>
    <w:rsid w:val="00FF4B7B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29781"/>
  <w15:chartTrackingRefBased/>
  <w15:docId w15:val="{26E3A327-CCC7-40C6-8E78-1B4C1A0E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30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783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7830A5"/>
  </w:style>
  <w:style w:type="character" w:customStyle="1" w:styleId="spellingerror">
    <w:name w:val="spellingerror"/>
    <w:basedOn w:val="Predvolenpsmoodseku"/>
    <w:rsid w:val="007830A5"/>
  </w:style>
  <w:style w:type="character" w:customStyle="1" w:styleId="eop">
    <w:name w:val="eop"/>
    <w:basedOn w:val="Predvolenpsmoodseku"/>
    <w:rsid w:val="007830A5"/>
  </w:style>
  <w:style w:type="character" w:styleId="Hypertextovprepojenie">
    <w:name w:val="Hyperlink"/>
    <w:basedOn w:val="Predvolenpsmoodseku"/>
    <w:uiPriority w:val="99"/>
    <w:unhideWhenUsed/>
    <w:rsid w:val="007830A5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83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30A5"/>
  </w:style>
  <w:style w:type="paragraph" w:styleId="Bezriadkovania">
    <w:name w:val="No Spacing"/>
    <w:uiPriority w:val="1"/>
    <w:qFormat/>
    <w:rsid w:val="007830A5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412F65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B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693</Words>
  <Characters>3951</Characters>
  <Application>Microsoft Office Word</Application>
  <DocSecurity>4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Rackova Pariciova</dc:creator>
  <cp:keywords/>
  <dc:description/>
  <cp:lastModifiedBy>Raffayová Michaela</cp:lastModifiedBy>
  <cp:revision>2</cp:revision>
  <dcterms:created xsi:type="dcterms:W3CDTF">2023-05-30T10:40:00Z</dcterms:created>
  <dcterms:modified xsi:type="dcterms:W3CDTF">2023-05-30T10:40:00Z</dcterms:modified>
</cp:coreProperties>
</file>