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C992" w14:textId="272CD1F7" w:rsidR="00653AED" w:rsidRPr="009E7742" w:rsidRDefault="28F6CD3A" w:rsidP="5FC1DEE7">
      <w:pPr>
        <w:spacing w:beforeAutospacing="1" w:afterAutospacing="1" w:line="240" w:lineRule="auto"/>
        <w:rPr>
          <w:rStyle w:val="spellingerror"/>
          <w:rFonts w:eastAsia="Calibri" w:cs="Calibri"/>
          <w:b/>
          <w:bCs/>
          <w:color w:val="0033A0"/>
          <w:sz w:val="36"/>
          <w:szCs w:val="36"/>
        </w:rPr>
      </w:pPr>
      <w:r w:rsidRPr="009E7742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 xml:space="preserve">Solitea dokončila akvizici české společnosti </w:t>
      </w:r>
      <w:r w:rsidR="002729FE" w:rsidRPr="002729FE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>PRYTANIS a.s.</w:t>
      </w:r>
      <w:r w:rsidRPr="009E7742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 xml:space="preserve"> a </w:t>
      </w:r>
      <w:r w:rsidR="00842BEF" w:rsidRPr="009E7742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 xml:space="preserve">posiluje </w:t>
      </w:r>
      <w:r w:rsidR="587FF053" w:rsidRPr="009E7742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 xml:space="preserve">svou pozici předního dodavatele řešení pro </w:t>
      </w:r>
      <w:r w:rsidR="00BD7DDD" w:rsidRPr="009E7742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 xml:space="preserve">společnosti zabývající se </w:t>
      </w:r>
      <w:r w:rsidR="003C1397" w:rsidRPr="009E7742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 xml:space="preserve">spedicí a </w:t>
      </w:r>
      <w:r w:rsidR="00BD7DDD" w:rsidRPr="009E7742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 xml:space="preserve">osobní </w:t>
      </w:r>
      <w:r w:rsidR="00A455B1" w:rsidRPr="009E7742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>i</w:t>
      </w:r>
      <w:r w:rsidR="00BD7DDD" w:rsidRPr="009E7742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 xml:space="preserve"> nákladní </w:t>
      </w:r>
      <w:r w:rsidR="00A455B1" w:rsidRPr="009E7742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>dopravou</w:t>
      </w:r>
      <w:r w:rsidR="00653AED" w:rsidRPr="009E7742">
        <w:br/>
      </w:r>
    </w:p>
    <w:p w14:paraId="46B2D250" w14:textId="3653091F" w:rsidR="00653AED" w:rsidRPr="009E7742" w:rsidRDefault="00653AED" w:rsidP="00653AED">
      <w:pPr>
        <w:spacing w:line="360" w:lineRule="auto"/>
      </w:pPr>
      <w:r w:rsidRPr="009E7742">
        <w:t>Tisková zpráva</w:t>
      </w:r>
    </w:p>
    <w:p w14:paraId="3711D40E" w14:textId="477ECE76" w:rsidR="00653AED" w:rsidRPr="009E7742" w:rsidRDefault="00653AED" w:rsidP="61A0B48D">
      <w:pPr>
        <w:spacing w:line="360" w:lineRule="auto"/>
        <w:rPr>
          <w:b/>
          <w:bCs/>
        </w:rPr>
      </w:pPr>
      <w:r w:rsidRPr="009E7742">
        <w:rPr>
          <w:b/>
          <w:bCs/>
        </w:rPr>
        <w:t xml:space="preserve">Brno, </w:t>
      </w:r>
      <w:r w:rsidR="00E5714E" w:rsidRPr="009E7742">
        <w:rPr>
          <w:b/>
          <w:bCs/>
        </w:rPr>
        <w:t>1</w:t>
      </w:r>
      <w:r w:rsidR="00283F42" w:rsidRPr="009E7742">
        <w:rPr>
          <w:b/>
          <w:bCs/>
        </w:rPr>
        <w:t>3</w:t>
      </w:r>
      <w:r w:rsidRPr="009E7742">
        <w:rPr>
          <w:b/>
          <w:bCs/>
        </w:rPr>
        <w:t xml:space="preserve">. </w:t>
      </w:r>
      <w:r w:rsidR="00283F42" w:rsidRPr="009E7742">
        <w:rPr>
          <w:b/>
          <w:bCs/>
        </w:rPr>
        <w:t>září</w:t>
      </w:r>
      <w:r w:rsidRPr="009E7742">
        <w:rPr>
          <w:b/>
          <w:bCs/>
        </w:rPr>
        <w:t xml:space="preserve"> 20</w:t>
      </w:r>
      <w:r w:rsidR="000A08F0" w:rsidRPr="009E7742">
        <w:rPr>
          <w:b/>
          <w:bCs/>
        </w:rPr>
        <w:t>2</w:t>
      </w:r>
      <w:r w:rsidR="00566B68" w:rsidRPr="009E7742">
        <w:rPr>
          <w:b/>
          <w:bCs/>
        </w:rPr>
        <w:t>1</w:t>
      </w:r>
      <w:r w:rsidRPr="009E7742">
        <w:rPr>
          <w:b/>
          <w:bCs/>
        </w:rPr>
        <w:t xml:space="preserve"> </w:t>
      </w:r>
      <w:r w:rsidR="009F5D4D" w:rsidRPr="0F06A3D6">
        <w:rPr>
          <w:b/>
        </w:rPr>
        <w:t>–</w:t>
      </w:r>
      <w:r w:rsidR="6B2A134F" w:rsidRPr="0F06A3D6">
        <w:rPr>
          <w:b/>
        </w:rPr>
        <w:t xml:space="preserve"> </w:t>
      </w:r>
      <w:r w:rsidR="41F549D1" w:rsidRPr="009E7742">
        <w:rPr>
          <w:b/>
          <w:bCs/>
        </w:rPr>
        <w:t>Solitea získala 100% podíl ve společnost</w:t>
      </w:r>
      <w:r w:rsidR="00283F42" w:rsidRPr="009E7742">
        <w:rPr>
          <w:b/>
          <w:bCs/>
        </w:rPr>
        <w:t xml:space="preserve">i </w:t>
      </w:r>
      <w:r w:rsidR="00AD7816" w:rsidRPr="0F06A3D6">
        <w:rPr>
          <w:b/>
          <w:bCs/>
        </w:rPr>
        <w:t>PRYTANIS a.s., přední</w:t>
      </w:r>
      <w:r w:rsidR="3FCEA6F4" w:rsidRPr="0F06A3D6">
        <w:rPr>
          <w:b/>
          <w:bCs/>
        </w:rPr>
        <w:t>m</w:t>
      </w:r>
      <w:r w:rsidR="00AD7816" w:rsidRPr="0F06A3D6">
        <w:rPr>
          <w:b/>
          <w:bCs/>
        </w:rPr>
        <w:t xml:space="preserve"> české</w:t>
      </w:r>
      <w:r w:rsidR="04BC2DD7" w:rsidRPr="0F06A3D6">
        <w:rPr>
          <w:b/>
          <w:bCs/>
        </w:rPr>
        <w:t>m</w:t>
      </w:r>
      <w:r w:rsidR="00AD7816" w:rsidRPr="0F06A3D6">
        <w:rPr>
          <w:b/>
          <w:bCs/>
        </w:rPr>
        <w:t xml:space="preserve"> dodavatel</w:t>
      </w:r>
      <w:r w:rsidR="195F3D5B" w:rsidRPr="0F06A3D6">
        <w:rPr>
          <w:b/>
          <w:bCs/>
        </w:rPr>
        <w:t>i</w:t>
      </w:r>
      <w:r w:rsidR="007844EF" w:rsidRPr="0F06A3D6">
        <w:rPr>
          <w:b/>
        </w:rPr>
        <w:t xml:space="preserve"> </w:t>
      </w:r>
      <w:r w:rsidR="00171B7C" w:rsidRPr="0F06A3D6">
        <w:rPr>
          <w:b/>
        </w:rPr>
        <w:t>informačních systémů</w:t>
      </w:r>
      <w:r w:rsidR="007844EF" w:rsidRPr="0F06A3D6">
        <w:rPr>
          <w:b/>
        </w:rPr>
        <w:t xml:space="preserve"> pro autodopravce, </w:t>
      </w:r>
      <w:r w:rsidR="00BA2655" w:rsidRPr="0F06A3D6">
        <w:rPr>
          <w:b/>
        </w:rPr>
        <w:t xml:space="preserve">provozovatele osobní přepravy a spediční a logistické společnosti. </w:t>
      </w:r>
      <w:r w:rsidR="00DE098C" w:rsidRPr="0F06A3D6">
        <w:rPr>
          <w:b/>
        </w:rPr>
        <w:t xml:space="preserve">Po prosincové akvizici společnosti </w:t>
      </w:r>
      <w:r w:rsidR="00053B85" w:rsidRPr="0F06A3D6">
        <w:rPr>
          <w:b/>
        </w:rPr>
        <w:t xml:space="preserve">VH Soft je to </w:t>
      </w:r>
      <w:r w:rsidR="00C25E75" w:rsidRPr="0F06A3D6">
        <w:rPr>
          <w:b/>
        </w:rPr>
        <w:t>v krátk</w:t>
      </w:r>
      <w:r w:rsidR="005B4D10" w:rsidRPr="0F06A3D6">
        <w:rPr>
          <w:b/>
        </w:rPr>
        <w:t>é</w:t>
      </w:r>
      <w:r w:rsidR="00C25E75" w:rsidRPr="0F06A3D6">
        <w:rPr>
          <w:b/>
        </w:rPr>
        <w:t xml:space="preserve"> době již druhá investice do tohoto segmentu</w:t>
      </w:r>
      <w:r w:rsidR="41F549D1" w:rsidRPr="1AAB8295">
        <w:rPr>
          <w:rFonts w:eastAsiaTheme="minorEastAsia"/>
          <w:b/>
        </w:rPr>
        <w:t>.</w:t>
      </w:r>
    </w:p>
    <w:p w14:paraId="1D6AACA1" w14:textId="3F59C124" w:rsidR="4B4F81DD" w:rsidRPr="009E7742" w:rsidRDefault="4B4F81DD" w:rsidP="61A0B48D">
      <w:pPr>
        <w:spacing w:beforeAutospacing="1" w:afterAutospacing="1" w:line="360" w:lineRule="auto"/>
        <w:rPr>
          <w:i/>
          <w:iCs/>
        </w:rPr>
      </w:pPr>
      <w:r w:rsidRPr="1AAB8295">
        <w:rPr>
          <w:rFonts w:eastAsiaTheme="minorEastAsia"/>
          <w:i/>
        </w:rPr>
        <w:t>„</w:t>
      </w:r>
      <w:r w:rsidR="00534AD3" w:rsidRPr="00534AD3">
        <w:rPr>
          <w:rFonts w:eastAsiaTheme="minorEastAsia"/>
          <w:i/>
        </w:rPr>
        <w:t>PRYTANIS</w:t>
      </w:r>
      <w:r w:rsidR="00490A95" w:rsidRPr="1AAB8295">
        <w:rPr>
          <w:rFonts w:eastAsiaTheme="minorEastAsia"/>
          <w:i/>
        </w:rPr>
        <w:t xml:space="preserve"> do </w:t>
      </w:r>
      <w:r w:rsidR="3DE89D1E" w:rsidRPr="1AAB8295">
        <w:rPr>
          <w:rFonts w:eastAsiaTheme="minorEastAsia"/>
          <w:i/>
          <w:iCs/>
        </w:rPr>
        <w:t>Solite</w:t>
      </w:r>
      <w:r w:rsidR="523C32F3" w:rsidRPr="1AAB8295">
        <w:rPr>
          <w:rFonts w:eastAsiaTheme="minorEastAsia"/>
          <w:i/>
          <w:iCs/>
        </w:rPr>
        <w:t>y</w:t>
      </w:r>
      <w:r w:rsidR="00490A95" w:rsidRPr="1AAB8295">
        <w:rPr>
          <w:rFonts w:eastAsiaTheme="minorEastAsia"/>
          <w:i/>
        </w:rPr>
        <w:t xml:space="preserve"> přináší nejen </w:t>
      </w:r>
      <w:r w:rsidR="00AF5783" w:rsidRPr="1AAB8295">
        <w:rPr>
          <w:rFonts w:eastAsiaTheme="minorEastAsia"/>
          <w:i/>
        </w:rPr>
        <w:t xml:space="preserve">obrovské know-how </w:t>
      </w:r>
      <w:r w:rsidR="000228F5" w:rsidRPr="1AAB8295">
        <w:rPr>
          <w:rFonts w:eastAsiaTheme="minorEastAsia"/>
          <w:i/>
        </w:rPr>
        <w:t xml:space="preserve">zejména </w:t>
      </w:r>
      <w:r w:rsidR="00534AD3" w:rsidRPr="00534AD3">
        <w:rPr>
          <w:rFonts w:eastAsiaTheme="minorEastAsia"/>
          <w:i/>
        </w:rPr>
        <w:t>v oblasti</w:t>
      </w:r>
      <w:r w:rsidR="00AF5783" w:rsidRPr="1AAB8295">
        <w:rPr>
          <w:rFonts w:eastAsiaTheme="minorEastAsia"/>
          <w:i/>
        </w:rPr>
        <w:t xml:space="preserve"> řešení pro osobní a nákladní přepravu a spedici</w:t>
      </w:r>
      <w:r w:rsidR="00D32573" w:rsidRPr="1AAB8295">
        <w:rPr>
          <w:rFonts w:eastAsiaTheme="minorEastAsia"/>
          <w:i/>
        </w:rPr>
        <w:t>, ale i zákazníky, kte</w:t>
      </w:r>
      <w:r w:rsidR="004F25B3" w:rsidRPr="1AAB8295">
        <w:rPr>
          <w:rFonts w:eastAsiaTheme="minorEastAsia"/>
          <w:i/>
        </w:rPr>
        <w:t xml:space="preserve">ří patří mezi </w:t>
      </w:r>
      <w:r w:rsidR="000228F5" w:rsidRPr="1AAB8295">
        <w:rPr>
          <w:rFonts w:eastAsiaTheme="minorEastAsia"/>
          <w:i/>
        </w:rPr>
        <w:t>největší subjekty ve svém oboru.</w:t>
      </w:r>
      <w:r w:rsidR="00D32573" w:rsidRPr="1AAB8295">
        <w:rPr>
          <w:rFonts w:eastAsiaTheme="minorEastAsia"/>
          <w:i/>
        </w:rPr>
        <w:t xml:space="preserve"> </w:t>
      </w:r>
      <w:r w:rsidRPr="1AAB8295">
        <w:rPr>
          <w:rFonts w:eastAsiaTheme="minorEastAsia"/>
          <w:i/>
        </w:rPr>
        <w:t xml:space="preserve">S rychlým rozvojem technologií </w:t>
      </w:r>
      <w:r w:rsidR="006F3B5E" w:rsidRPr="1AAB8295">
        <w:rPr>
          <w:rFonts w:eastAsiaTheme="minorEastAsia"/>
          <w:i/>
        </w:rPr>
        <w:t xml:space="preserve">je </w:t>
      </w:r>
      <w:r w:rsidR="006E6789" w:rsidRPr="1AAB8295">
        <w:rPr>
          <w:rFonts w:eastAsiaTheme="minorEastAsia"/>
          <w:i/>
        </w:rPr>
        <w:t xml:space="preserve">pro tento segment zákazníků </w:t>
      </w:r>
      <w:r w:rsidR="008A1A19" w:rsidRPr="1AAB8295">
        <w:rPr>
          <w:rFonts w:eastAsiaTheme="minorEastAsia"/>
          <w:i/>
        </w:rPr>
        <w:t xml:space="preserve">kvalitní informační systém </w:t>
      </w:r>
      <w:r w:rsidRPr="1AAB8295">
        <w:rPr>
          <w:rFonts w:eastAsiaTheme="minorEastAsia"/>
          <w:i/>
        </w:rPr>
        <w:t xml:space="preserve">čím dál </w:t>
      </w:r>
      <w:proofErr w:type="spellStart"/>
      <w:r w:rsidRPr="1AAB8295">
        <w:rPr>
          <w:rFonts w:eastAsiaTheme="minorEastAsia"/>
          <w:i/>
        </w:rPr>
        <w:t>klíčo</w:t>
      </w:r>
      <w:r w:rsidR="00C96CF3">
        <w:rPr>
          <w:rFonts w:eastAsiaTheme="minorEastAsia"/>
          <w:i/>
        </w:rPr>
        <w:t>vějším</w:t>
      </w:r>
      <w:proofErr w:type="spellEnd"/>
      <w:r w:rsidRPr="1AAB8295">
        <w:rPr>
          <w:rFonts w:eastAsiaTheme="minorEastAsia"/>
          <w:i/>
        </w:rPr>
        <w:t xml:space="preserve"> prostředk</w:t>
      </w:r>
      <w:r w:rsidR="008A1A19" w:rsidRPr="1AAB8295">
        <w:rPr>
          <w:rFonts w:eastAsiaTheme="minorEastAsia"/>
          <w:i/>
        </w:rPr>
        <w:t>em</w:t>
      </w:r>
      <w:r w:rsidRPr="1AAB8295">
        <w:rPr>
          <w:rFonts w:eastAsiaTheme="minorEastAsia"/>
          <w:i/>
        </w:rPr>
        <w:t xml:space="preserve"> pro </w:t>
      </w:r>
      <w:r w:rsidR="006411D0">
        <w:rPr>
          <w:rFonts w:eastAsiaTheme="minorEastAsia"/>
          <w:i/>
        </w:rPr>
        <w:t xml:space="preserve">akceleraci </w:t>
      </w:r>
      <w:r w:rsidR="00534AD3" w:rsidRPr="00534AD3">
        <w:rPr>
          <w:rFonts w:eastAsiaTheme="minorEastAsia"/>
          <w:i/>
        </w:rPr>
        <w:t>další</w:t>
      </w:r>
      <w:r w:rsidR="006411D0">
        <w:rPr>
          <w:rFonts w:eastAsiaTheme="minorEastAsia"/>
          <w:i/>
        </w:rPr>
        <w:t>ho</w:t>
      </w:r>
      <w:r w:rsidR="00534AD3" w:rsidRPr="00534AD3">
        <w:rPr>
          <w:rFonts w:eastAsiaTheme="minorEastAsia"/>
          <w:i/>
        </w:rPr>
        <w:t xml:space="preserve"> </w:t>
      </w:r>
      <w:r w:rsidR="006411D0">
        <w:rPr>
          <w:rFonts w:eastAsiaTheme="minorEastAsia"/>
          <w:i/>
        </w:rPr>
        <w:t>růstu</w:t>
      </w:r>
      <w:r w:rsidR="00C96CF3">
        <w:rPr>
          <w:rFonts w:eastAsiaTheme="minorEastAsia"/>
          <w:i/>
        </w:rPr>
        <w:t>,</w:t>
      </w:r>
      <w:r w:rsidR="00534AD3" w:rsidRPr="00534AD3">
        <w:rPr>
          <w:rFonts w:eastAsiaTheme="minorEastAsia"/>
          <w:i/>
        </w:rPr>
        <w:t>“</w:t>
      </w:r>
      <w:r w:rsidRPr="1AAB8295">
        <w:rPr>
          <w:rFonts w:eastAsiaTheme="minorEastAsia"/>
          <w:i/>
        </w:rPr>
        <w:t xml:space="preserve"> </w:t>
      </w:r>
      <w:r w:rsidRPr="00534AD3">
        <w:rPr>
          <w:rFonts w:eastAsiaTheme="minorEastAsia"/>
          <w:i/>
        </w:rPr>
        <w:t xml:space="preserve">říká Martin Cígler, předseda </w:t>
      </w:r>
      <w:r w:rsidR="00534AD3" w:rsidRPr="00534AD3">
        <w:rPr>
          <w:rFonts w:eastAsiaTheme="minorEastAsia"/>
          <w:i/>
        </w:rPr>
        <w:t>představenstva Solitey</w:t>
      </w:r>
      <w:r w:rsidRPr="00534AD3">
        <w:rPr>
          <w:rFonts w:eastAsiaTheme="minorEastAsia"/>
          <w:i/>
        </w:rPr>
        <w:t>.</w:t>
      </w:r>
      <w:r w:rsidR="00534AD3" w:rsidRPr="00534AD3">
        <w:rPr>
          <w:rFonts w:eastAsiaTheme="minorEastAsia"/>
          <w:i/>
        </w:rPr>
        <w:t> </w:t>
      </w:r>
      <w:r w:rsidRPr="1AAB8295">
        <w:rPr>
          <w:rFonts w:eastAsiaTheme="minorEastAsia"/>
          <w:i/>
        </w:rPr>
        <w:t>„</w:t>
      </w:r>
      <w:r w:rsidR="00056E62" w:rsidRPr="1AAB8295">
        <w:rPr>
          <w:rFonts w:eastAsiaTheme="minorEastAsia"/>
          <w:i/>
        </w:rPr>
        <w:t>Vnímáme zde obrovské synergie</w:t>
      </w:r>
      <w:r w:rsidR="00D42B02" w:rsidRPr="1AAB8295">
        <w:rPr>
          <w:rFonts w:eastAsiaTheme="minorEastAsia"/>
          <w:i/>
        </w:rPr>
        <w:t>.</w:t>
      </w:r>
      <w:r w:rsidR="000309C3" w:rsidRPr="1AAB8295">
        <w:rPr>
          <w:rFonts w:eastAsiaTheme="minorEastAsia"/>
          <w:i/>
        </w:rPr>
        <w:t xml:space="preserve"> </w:t>
      </w:r>
      <w:r w:rsidR="00D42B02" w:rsidRPr="1AAB8295">
        <w:rPr>
          <w:rFonts w:eastAsiaTheme="minorEastAsia"/>
          <w:i/>
        </w:rPr>
        <w:t>K</w:t>
      </w:r>
      <w:r w:rsidR="008D366E" w:rsidRPr="1AAB8295">
        <w:rPr>
          <w:rFonts w:eastAsiaTheme="minorEastAsia"/>
          <w:i/>
        </w:rPr>
        <w:t>now</w:t>
      </w:r>
      <w:r w:rsidR="00E960A9" w:rsidRPr="1AAB8295">
        <w:rPr>
          <w:rFonts w:eastAsiaTheme="minorEastAsia"/>
          <w:i/>
        </w:rPr>
        <w:t>-</w:t>
      </w:r>
      <w:r w:rsidR="008D366E" w:rsidRPr="1AAB8295">
        <w:rPr>
          <w:rFonts w:eastAsiaTheme="minorEastAsia"/>
          <w:i/>
        </w:rPr>
        <w:t xml:space="preserve">how </w:t>
      </w:r>
      <w:proofErr w:type="spellStart"/>
      <w:r w:rsidR="00534AD3" w:rsidRPr="00534AD3">
        <w:rPr>
          <w:rFonts w:eastAsiaTheme="minorEastAsia"/>
          <w:i/>
        </w:rPr>
        <w:t>PRYTANISu</w:t>
      </w:r>
      <w:proofErr w:type="spellEnd"/>
      <w:r w:rsidR="000309C3" w:rsidRPr="1AAB8295">
        <w:rPr>
          <w:rFonts w:eastAsiaTheme="minorEastAsia"/>
          <w:i/>
        </w:rPr>
        <w:t xml:space="preserve"> </w:t>
      </w:r>
      <w:r w:rsidR="00D133AE">
        <w:rPr>
          <w:rFonts w:eastAsiaTheme="minorEastAsia"/>
          <w:i/>
        </w:rPr>
        <w:t>na poli</w:t>
      </w:r>
      <w:r w:rsidR="00E453A0" w:rsidRPr="00534AD3">
        <w:rPr>
          <w:rFonts w:eastAsiaTheme="minorEastAsia"/>
          <w:i/>
        </w:rPr>
        <w:t> informačních</w:t>
      </w:r>
      <w:r w:rsidR="00D42B02" w:rsidRPr="1AAB8295">
        <w:rPr>
          <w:rFonts w:eastAsiaTheme="minorEastAsia"/>
          <w:i/>
        </w:rPr>
        <w:t xml:space="preserve"> systémů pro </w:t>
      </w:r>
      <w:r w:rsidR="008D366E" w:rsidRPr="1AAB8295">
        <w:rPr>
          <w:rFonts w:eastAsiaTheme="minorEastAsia"/>
          <w:i/>
        </w:rPr>
        <w:t>řešení dopravy dovede Solitea doplnit o</w:t>
      </w:r>
      <w:r w:rsidR="0065471C">
        <w:rPr>
          <w:rFonts w:eastAsiaTheme="minorEastAsia"/>
          <w:i/>
        </w:rPr>
        <w:t> </w:t>
      </w:r>
      <w:r w:rsidR="1A6B6573" w:rsidRPr="1AAB8295">
        <w:rPr>
          <w:rFonts w:eastAsiaTheme="minorEastAsia"/>
          <w:i/>
          <w:iCs/>
        </w:rPr>
        <w:t xml:space="preserve">rozsáhlé </w:t>
      </w:r>
      <w:r w:rsidR="008D366E" w:rsidRPr="1AAB8295">
        <w:rPr>
          <w:rFonts w:eastAsiaTheme="minorEastAsia"/>
          <w:i/>
        </w:rPr>
        <w:t xml:space="preserve">zkušenosti </w:t>
      </w:r>
      <w:r w:rsidR="00534AD3" w:rsidRPr="00534AD3">
        <w:rPr>
          <w:rFonts w:eastAsiaTheme="minorEastAsia"/>
          <w:i/>
        </w:rPr>
        <w:t>v oblasti</w:t>
      </w:r>
      <w:r w:rsidR="009011E9" w:rsidRPr="1AAB8295">
        <w:rPr>
          <w:rFonts w:eastAsiaTheme="minorEastAsia"/>
          <w:i/>
        </w:rPr>
        <w:t xml:space="preserve"> ERP </w:t>
      </w:r>
      <w:r w:rsidR="00942FBB" w:rsidRPr="1AAB8295">
        <w:rPr>
          <w:rFonts w:eastAsiaTheme="minorEastAsia"/>
          <w:i/>
        </w:rPr>
        <w:t xml:space="preserve">či datové analytiky, díky kterým dokážeme </w:t>
      </w:r>
      <w:r w:rsidR="006F3100" w:rsidRPr="1AAB8295">
        <w:rPr>
          <w:rFonts w:eastAsiaTheme="minorEastAsia"/>
          <w:i/>
        </w:rPr>
        <w:t>zjednoduš</w:t>
      </w:r>
      <w:r w:rsidR="00FC4C04" w:rsidRPr="1AAB8295">
        <w:rPr>
          <w:rFonts w:eastAsiaTheme="minorEastAsia"/>
          <w:i/>
        </w:rPr>
        <w:t>it a zefektivnit řešení vnitrofiremních procesů našich společných zákazníků</w:t>
      </w:r>
      <w:r w:rsidRPr="1AAB8295">
        <w:rPr>
          <w:rFonts w:eastAsiaTheme="minorEastAsia"/>
          <w:i/>
        </w:rPr>
        <w:t>. Akvizice pro nás rovněž znamená příliv kvalifikovaných odborníků a již nyní se těším na vzájemnou spolupráci.“</w:t>
      </w:r>
    </w:p>
    <w:p w14:paraId="654D417F" w14:textId="6BB8AB54" w:rsidR="4B4F81DD" w:rsidRPr="009E7742" w:rsidRDefault="4B4F81DD" w:rsidP="61A0B48D">
      <w:pPr>
        <w:spacing w:beforeAutospacing="1" w:afterAutospacing="1" w:line="360" w:lineRule="auto"/>
      </w:pPr>
      <w:r w:rsidRPr="74E50FFF">
        <w:rPr>
          <w:rFonts w:eastAsiaTheme="minorEastAsia"/>
        </w:rPr>
        <w:t xml:space="preserve">Solitea </w:t>
      </w:r>
      <w:r w:rsidR="7403C16B" w:rsidRPr="74E50FFF">
        <w:rPr>
          <w:rFonts w:eastAsiaTheme="minorEastAsia"/>
        </w:rPr>
        <w:t xml:space="preserve">je jedním </w:t>
      </w:r>
      <w:r w:rsidR="00C163C6" w:rsidRPr="00C163C6">
        <w:rPr>
          <w:rFonts w:eastAsiaTheme="minorEastAsia"/>
        </w:rPr>
        <w:t>z největších</w:t>
      </w:r>
      <w:r w:rsidRPr="74E50FFF">
        <w:rPr>
          <w:rFonts w:eastAsiaTheme="minorEastAsia"/>
        </w:rPr>
        <w:t xml:space="preserve"> dodavatelů účetních a podnikových informačních systémů (ERP) ve střední a</w:t>
      </w:r>
      <w:r w:rsidR="0065471C">
        <w:rPr>
          <w:rFonts w:eastAsiaTheme="minorEastAsia"/>
        </w:rPr>
        <w:t> </w:t>
      </w:r>
      <w:r w:rsidRPr="74E50FFF">
        <w:rPr>
          <w:rFonts w:eastAsiaTheme="minorEastAsia"/>
        </w:rPr>
        <w:t xml:space="preserve">východní Evropě, </w:t>
      </w:r>
      <w:r w:rsidR="0100322E" w:rsidRPr="74E50FFF">
        <w:rPr>
          <w:rFonts w:eastAsiaTheme="minorEastAsia"/>
        </w:rPr>
        <w:t xml:space="preserve">její </w:t>
      </w:r>
      <w:r w:rsidRPr="74E50FFF">
        <w:rPr>
          <w:rFonts w:eastAsiaTheme="minorEastAsia"/>
        </w:rPr>
        <w:t xml:space="preserve">řešení jsou určena </w:t>
      </w:r>
      <w:r w:rsidR="00CB4680" w:rsidRPr="74E50FFF">
        <w:rPr>
          <w:rFonts w:eastAsiaTheme="minorEastAsia"/>
        </w:rPr>
        <w:t xml:space="preserve">jak </w:t>
      </w:r>
      <w:r w:rsidRPr="74E50FFF">
        <w:rPr>
          <w:rFonts w:eastAsiaTheme="minorEastAsia"/>
        </w:rPr>
        <w:t xml:space="preserve">pro komerční </w:t>
      </w:r>
      <w:r w:rsidR="65869A0E" w:rsidRPr="74E50FFF">
        <w:rPr>
          <w:rFonts w:eastAsiaTheme="minorEastAsia"/>
        </w:rPr>
        <w:t>segment,</w:t>
      </w:r>
      <w:r w:rsidRPr="74E50FFF">
        <w:rPr>
          <w:rFonts w:eastAsiaTheme="minorEastAsia"/>
        </w:rPr>
        <w:t xml:space="preserve"> </w:t>
      </w:r>
      <w:r w:rsidR="00CB4680" w:rsidRPr="74E50FFF">
        <w:rPr>
          <w:rFonts w:eastAsiaTheme="minorEastAsia"/>
        </w:rPr>
        <w:t xml:space="preserve">tak </w:t>
      </w:r>
      <w:r w:rsidRPr="74E50FFF">
        <w:rPr>
          <w:rFonts w:eastAsiaTheme="minorEastAsia"/>
        </w:rPr>
        <w:t xml:space="preserve">i </w:t>
      </w:r>
      <w:r w:rsidR="00AA3348">
        <w:rPr>
          <w:rFonts w:eastAsiaTheme="minorEastAsia"/>
        </w:rPr>
        <w:t xml:space="preserve">pro </w:t>
      </w:r>
      <w:r w:rsidRPr="74E50FFF">
        <w:rPr>
          <w:rFonts w:eastAsiaTheme="minorEastAsia"/>
        </w:rPr>
        <w:t xml:space="preserve">státní a neziskové organizace. Cloudové služby Solitey </w:t>
      </w:r>
      <w:r w:rsidR="2805F5FD" w:rsidRPr="74E50FFF">
        <w:rPr>
          <w:rFonts w:eastAsiaTheme="minorEastAsia"/>
        </w:rPr>
        <w:t xml:space="preserve">využívají </w:t>
      </w:r>
      <w:r w:rsidRPr="74E50FFF">
        <w:rPr>
          <w:rFonts w:eastAsiaTheme="minorEastAsia"/>
        </w:rPr>
        <w:t xml:space="preserve">statisíce uživatelů a </w:t>
      </w:r>
      <w:r w:rsidR="00C163C6" w:rsidRPr="00C163C6">
        <w:rPr>
          <w:rFonts w:eastAsiaTheme="minorEastAsia"/>
        </w:rPr>
        <w:t>v Česku</w:t>
      </w:r>
      <w:r w:rsidRPr="74E50FFF">
        <w:rPr>
          <w:rFonts w:eastAsiaTheme="minorEastAsia"/>
        </w:rPr>
        <w:t xml:space="preserve"> je společnost také lídrem na trhu pokladních systémů. Součástí portfolia je i outsourcing </w:t>
      </w:r>
      <w:r w:rsidR="186360D3" w:rsidRPr="74E50FFF">
        <w:rPr>
          <w:rFonts w:eastAsiaTheme="minorEastAsia"/>
        </w:rPr>
        <w:t xml:space="preserve">zpracování </w:t>
      </w:r>
      <w:r w:rsidRPr="74E50FFF">
        <w:rPr>
          <w:rFonts w:eastAsiaTheme="minorEastAsia"/>
        </w:rPr>
        <w:t xml:space="preserve">mezd na klíč a realizace rozsáhlých projektů upravených na míru domácím i zahraničním zákazníkům. </w:t>
      </w:r>
      <w:r w:rsidR="00C163C6" w:rsidRPr="00C163C6">
        <w:rPr>
          <w:rFonts w:eastAsiaTheme="minorEastAsia"/>
        </w:rPr>
        <w:t>V tuzemsku</w:t>
      </w:r>
      <w:r w:rsidRPr="74E50FFF">
        <w:rPr>
          <w:rFonts w:eastAsiaTheme="minorEastAsia"/>
        </w:rPr>
        <w:t xml:space="preserve"> se jedná například o systém eRecept, </w:t>
      </w:r>
      <w:r w:rsidR="00C163C6" w:rsidRPr="00C163C6">
        <w:rPr>
          <w:rFonts w:eastAsiaTheme="minorEastAsia"/>
        </w:rPr>
        <w:t>v zahraničí</w:t>
      </w:r>
      <w:r w:rsidRPr="74E50FFF">
        <w:rPr>
          <w:rFonts w:eastAsiaTheme="minorEastAsia"/>
        </w:rPr>
        <w:t xml:space="preserve"> lze zmínit implementaci systému pro finskou celní správu TULLI.</w:t>
      </w:r>
    </w:p>
    <w:p w14:paraId="63322385" w14:textId="49AB3F0E" w:rsidR="7564552F" w:rsidRPr="00CB4B88" w:rsidRDefault="29B62A08" w:rsidP="009E7742">
      <w:pPr>
        <w:spacing w:line="360" w:lineRule="auto"/>
        <w:rPr>
          <w:rFonts w:eastAsiaTheme="minorEastAsia"/>
          <w:i/>
        </w:rPr>
      </w:pPr>
      <w:r w:rsidRPr="00923EAB">
        <w:rPr>
          <w:rFonts w:eastAsiaTheme="minorEastAsia"/>
          <w:i/>
        </w:rPr>
        <w:t>„</w:t>
      </w:r>
      <w:r w:rsidR="00F51707" w:rsidRPr="00923EAB">
        <w:rPr>
          <w:rFonts w:eastAsiaTheme="minorEastAsia"/>
          <w:i/>
        </w:rPr>
        <w:t xml:space="preserve">Spojení se </w:t>
      </w:r>
      <w:proofErr w:type="spellStart"/>
      <w:r w:rsidR="00F51707" w:rsidRPr="00923EAB">
        <w:rPr>
          <w:rFonts w:eastAsiaTheme="minorEastAsia"/>
          <w:i/>
        </w:rPr>
        <w:t>Soliteou</w:t>
      </w:r>
      <w:proofErr w:type="spellEnd"/>
      <w:r w:rsidR="00F51707" w:rsidRPr="00923EAB">
        <w:rPr>
          <w:rFonts w:eastAsiaTheme="minorEastAsia"/>
          <w:i/>
        </w:rPr>
        <w:t xml:space="preserve"> </w:t>
      </w:r>
      <w:r w:rsidR="00D4132F" w:rsidRPr="00923EAB">
        <w:rPr>
          <w:rFonts w:eastAsiaTheme="minorEastAsia"/>
          <w:i/>
        </w:rPr>
        <w:t xml:space="preserve">jako velkým </w:t>
      </w:r>
      <w:proofErr w:type="spellStart"/>
      <w:r w:rsidR="00D4132F" w:rsidRPr="00923EAB">
        <w:rPr>
          <w:rFonts w:eastAsiaTheme="minorEastAsia"/>
          <w:i/>
        </w:rPr>
        <w:t>softwareho</w:t>
      </w:r>
      <w:r w:rsidR="0054392A" w:rsidRPr="00923EAB">
        <w:rPr>
          <w:rFonts w:eastAsiaTheme="minorEastAsia"/>
          <w:i/>
        </w:rPr>
        <w:t>u</w:t>
      </w:r>
      <w:r w:rsidR="00D4132F" w:rsidRPr="00923EAB">
        <w:rPr>
          <w:rFonts w:eastAsiaTheme="minorEastAsia"/>
          <w:i/>
        </w:rPr>
        <w:t>sem</w:t>
      </w:r>
      <w:proofErr w:type="spellEnd"/>
      <w:r w:rsidR="00D4132F" w:rsidRPr="00923EAB">
        <w:rPr>
          <w:rFonts w:eastAsiaTheme="minorEastAsia"/>
          <w:i/>
        </w:rPr>
        <w:t xml:space="preserve"> nám </w:t>
      </w:r>
      <w:r w:rsidR="08AE98F3" w:rsidRPr="00923EAB">
        <w:rPr>
          <w:rFonts w:eastAsiaTheme="minorEastAsia"/>
          <w:i/>
        </w:rPr>
        <w:t>poskytne</w:t>
      </w:r>
      <w:r w:rsidR="4E3AB5C5" w:rsidRPr="00923EAB">
        <w:rPr>
          <w:rFonts w:eastAsiaTheme="minorEastAsia"/>
          <w:i/>
        </w:rPr>
        <w:t xml:space="preserve"> </w:t>
      </w:r>
      <w:r w:rsidR="62413C63" w:rsidRPr="00923EAB">
        <w:rPr>
          <w:rFonts w:eastAsiaTheme="minorEastAsia"/>
          <w:i/>
        </w:rPr>
        <w:t>tolik</w:t>
      </w:r>
      <w:r w:rsidR="00D4132F" w:rsidRPr="00923EAB">
        <w:rPr>
          <w:rFonts w:eastAsiaTheme="minorEastAsia"/>
          <w:i/>
        </w:rPr>
        <w:t xml:space="preserve"> potřebné </w:t>
      </w:r>
      <w:r w:rsidR="4E3AB5C5" w:rsidRPr="00923EAB">
        <w:rPr>
          <w:rFonts w:eastAsiaTheme="minorEastAsia"/>
          <w:i/>
        </w:rPr>
        <w:t>zá</w:t>
      </w:r>
      <w:r w:rsidR="3360E023" w:rsidRPr="00923EAB">
        <w:rPr>
          <w:rFonts w:eastAsiaTheme="minorEastAsia"/>
          <w:i/>
        </w:rPr>
        <w:t>z</w:t>
      </w:r>
      <w:r w:rsidR="4E3AB5C5" w:rsidRPr="00923EAB">
        <w:rPr>
          <w:rFonts w:eastAsiaTheme="minorEastAsia"/>
          <w:i/>
        </w:rPr>
        <w:t>emí</w:t>
      </w:r>
      <w:r w:rsidR="00D4132F" w:rsidRPr="00923EAB">
        <w:rPr>
          <w:rFonts w:eastAsiaTheme="minorEastAsia"/>
          <w:i/>
        </w:rPr>
        <w:t xml:space="preserve"> pro </w:t>
      </w:r>
      <w:r w:rsidR="00923EAB" w:rsidRPr="00923EAB">
        <w:rPr>
          <w:rFonts w:eastAsiaTheme="minorEastAsia"/>
          <w:i/>
        </w:rPr>
        <w:t>další</w:t>
      </w:r>
      <w:r w:rsidR="00D4132F" w:rsidRPr="00923EAB">
        <w:rPr>
          <w:rFonts w:eastAsiaTheme="minorEastAsia"/>
          <w:i/>
        </w:rPr>
        <w:t xml:space="preserve"> rozvoj </w:t>
      </w:r>
      <w:r w:rsidR="00923EAB" w:rsidRPr="00923EAB">
        <w:rPr>
          <w:rFonts w:eastAsiaTheme="minorEastAsia"/>
          <w:i/>
        </w:rPr>
        <w:t>a implementaci</w:t>
      </w:r>
      <w:r w:rsidR="00D4132F" w:rsidRPr="00923EAB">
        <w:rPr>
          <w:rFonts w:eastAsiaTheme="minorEastAsia"/>
          <w:i/>
        </w:rPr>
        <w:t xml:space="preserve"> nejmodernějších technologií</w:t>
      </w:r>
      <w:r w:rsidR="007A2C55">
        <w:rPr>
          <w:rFonts w:eastAsiaTheme="minorEastAsia"/>
          <w:i/>
        </w:rPr>
        <w:t>,</w:t>
      </w:r>
      <w:r w:rsidR="00923EAB" w:rsidRPr="00923EAB">
        <w:rPr>
          <w:rFonts w:eastAsiaTheme="minorEastAsia"/>
          <w:i/>
        </w:rPr>
        <w:t>“</w:t>
      </w:r>
      <w:r w:rsidR="007039DD" w:rsidRPr="00923EAB">
        <w:rPr>
          <w:rFonts w:eastAsiaTheme="minorEastAsia"/>
          <w:i/>
        </w:rPr>
        <w:t xml:space="preserve"> doplňuje </w:t>
      </w:r>
      <w:r w:rsidR="00923EAB" w:rsidRPr="00923EAB">
        <w:rPr>
          <w:rFonts w:eastAsiaTheme="minorEastAsia"/>
          <w:i/>
        </w:rPr>
        <w:t>Luboš Florián, předseda představenstva PRYATNIS a.s.</w:t>
      </w:r>
      <w:r w:rsidR="0054392A" w:rsidRPr="00923EAB">
        <w:rPr>
          <w:rFonts w:eastAsiaTheme="minorEastAsia"/>
          <w:i/>
        </w:rPr>
        <w:t xml:space="preserve"> „</w:t>
      </w:r>
      <w:r w:rsidR="00410D06" w:rsidRPr="00923EAB">
        <w:rPr>
          <w:rFonts w:eastAsiaTheme="minorEastAsia"/>
          <w:i/>
        </w:rPr>
        <w:t xml:space="preserve">Díky tomu budeme schopni rychleji vyhovět požadavkům </w:t>
      </w:r>
      <w:r w:rsidR="00923EAB" w:rsidRPr="00923EAB">
        <w:rPr>
          <w:rFonts w:eastAsiaTheme="minorEastAsia"/>
          <w:i/>
        </w:rPr>
        <w:t>a potřebám</w:t>
      </w:r>
      <w:r w:rsidR="007C03C4" w:rsidRPr="00923EAB">
        <w:rPr>
          <w:rFonts w:eastAsiaTheme="minorEastAsia"/>
          <w:i/>
        </w:rPr>
        <w:t xml:space="preserve"> </w:t>
      </w:r>
      <w:r w:rsidR="00410D06" w:rsidRPr="00923EAB">
        <w:rPr>
          <w:rFonts w:eastAsiaTheme="minorEastAsia"/>
          <w:i/>
        </w:rPr>
        <w:t xml:space="preserve">našich zákazníků </w:t>
      </w:r>
      <w:r w:rsidR="00923EAB" w:rsidRPr="00923EAB">
        <w:rPr>
          <w:rFonts w:eastAsiaTheme="minorEastAsia"/>
          <w:i/>
        </w:rPr>
        <w:t>a výrazně</w:t>
      </w:r>
      <w:r w:rsidR="7E72D53F" w:rsidRPr="00923EAB">
        <w:rPr>
          <w:rFonts w:eastAsiaTheme="minorEastAsia"/>
          <w:i/>
        </w:rPr>
        <w:t xml:space="preserve"> </w:t>
      </w:r>
      <w:r w:rsidR="007C03C4" w:rsidRPr="00923EAB">
        <w:rPr>
          <w:rFonts w:eastAsiaTheme="minorEastAsia"/>
          <w:i/>
        </w:rPr>
        <w:t>zefektivnit jejich podnikání</w:t>
      </w:r>
      <w:r w:rsidR="009E7742" w:rsidRPr="00923EAB">
        <w:rPr>
          <w:rFonts w:eastAsiaTheme="minorEastAsia"/>
          <w:i/>
        </w:rPr>
        <w:t>.</w:t>
      </w:r>
      <w:r w:rsidR="6F99FF35" w:rsidRPr="00923EAB">
        <w:rPr>
          <w:rFonts w:eastAsiaTheme="minorEastAsia"/>
          <w:i/>
        </w:rPr>
        <w:t xml:space="preserve"> Již dnes se také těšíme na využití synergií, které nám umožní rozšířit portfolio </w:t>
      </w:r>
      <w:r w:rsidR="6F99FF35" w:rsidRPr="00923EAB">
        <w:rPr>
          <w:rFonts w:eastAsiaTheme="minorEastAsia"/>
          <w:i/>
        </w:rPr>
        <w:lastRenderedPageBreak/>
        <w:t>služeb a produktů poskytovaných naší stávající zákaznické bázi</w:t>
      </w:r>
      <w:r w:rsidR="7839C972" w:rsidRPr="00923EAB">
        <w:rPr>
          <w:rFonts w:eastAsiaTheme="minorEastAsia"/>
          <w:i/>
        </w:rPr>
        <w:t>. Z</w:t>
      </w:r>
      <w:r w:rsidR="6F99FF35" w:rsidRPr="00923EAB">
        <w:rPr>
          <w:rFonts w:eastAsiaTheme="minorEastAsia"/>
          <w:i/>
        </w:rPr>
        <w:t>ároveň naše know-how využ</w:t>
      </w:r>
      <w:r w:rsidR="285C8025" w:rsidRPr="00923EAB">
        <w:rPr>
          <w:rFonts w:eastAsiaTheme="minorEastAsia"/>
          <w:i/>
        </w:rPr>
        <w:t xml:space="preserve">ijeme </w:t>
      </w:r>
      <w:r w:rsidR="6F99FF35" w:rsidRPr="00923EAB">
        <w:rPr>
          <w:rFonts w:eastAsiaTheme="minorEastAsia"/>
          <w:i/>
        </w:rPr>
        <w:t>u</w:t>
      </w:r>
      <w:r w:rsidR="00495FD0">
        <w:rPr>
          <w:rFonts w:eastAsiaTheme="minorEastAsia"/>
          <w:i/>
        </w:rPr>
        <w:t> </w:t>
      </w:r>
      <w:r w:rsidR="6F99FF35" w:rsidRPr="00923EAB">
        <w:rPr>
          <w:rFonts w:eastAsiaTheme="minorEastAsia"/>
          <w:i/>
        </w:rPr>
        <w:t xml:space="preserve">dnešních zákazníků Solitey a tím </w:t>
      </w:r>
      <w:r w:rsidR="2EC31689" w:rsidRPr="00923EAB">
        <w:rPr>
          <w:rFonts w:eastAsiaTheme="minorEastAsia"/>
          <w:i/>
        </w:rPr>
        <w:t>dále urychlíme</w:t>
      </w:r>
      <w:r w:rsidR="63D536B1" w:rsidRPr="00923EAB">
        <w:rPr>
          <w:rFonts w:eastAsiaTheme="minorEastAsia"/>
          <w:i/>
        </w:rPr>
        <w:t xml:space="preserve"> náš růst</w:t>
      </w:r>
      <w:r w:rsidR="00923EAB" w:rsidRPr="007A2C55">
        <w:rPr>
          <w:rFonts w:eastAsiaTheme="minorEastAsia"/>
          <w:i/>
        </w:rPr>
        <w:t>.</w:t>
      </w:r>
      <w:r w:rsidR="344163E6" w:rsidRPr="00495FD0">
        <w:rPr>
          <w:rFonts w:eastAsiaTheme="minorEastAsia"/>
          <w:i/>
          <w:iCs/>
        </w:rPr>
        <w:t>“</w:t>
      </w:r>
    </w:p>
    <w:p w14:paraId="0D09E733" w14:textId="5D5B5F5D" w:rsidR="3B404EC0" w:rsidRPr="009861A3" w:rsidRDefault="3B404EC0" w:rsidP="61A0B48D">
      <w:pPr>
        <w:spacing w:beforeAutospacing="1" w:afterAutospacing="1" w:line="360" w:lineRule="auto"/>
      </w:pPr>
      <w:r w:rsidRPr="0F06A3D6">
        <w:rPr>
          <w:rFonts w:eastAsiaTheme="minorEastAsia"/>
        </w:rPr>
        <w:t>Z pohledu zaměstnanců, zákazníků a obchodních partnerů společnost</w:t>
      </w:r>
      <w:r w:rsidR="00467FD9" w:rsidRPr="0F06A3D6">
        <w:rPr>
          <w:rFonts w:eastAsiaTheme="minorEastAsia"/>
        </w:rPr>
        <w:t xml:space="preserve">i </w:t>
      </w:r>
      <w:r w:rsidR="007A2C55" w:rsidRPr="0F06A3D6">
        <w:rPr>
          <w:rFonts w:eastAsiaTheme="minorEastAsia"/>
        </w:rPr>
        <w:t>PR</w:t>
      </w:r>
      <w:r w:rsidR="1173F127" w:rsidRPr="0F06A3D6">
        <w:rPr>
          <w:rFonts w:eastAsiaTheme="minorEastAsia"/>
        </w:rPr>
        <w:t>Y</w:t>
      </w:r>
      <w:r w:rsidR="007A2C55" w:rsidRPr="0F06A3D6">
        <w:rPr>
          <w:rFonts w:eastAsiaTheme="minorEastAsia"/>
        </w:rPr>
        <w:t xml:space="preserve">TANIS </w:t>
      </w:r>
      <w:r w:rsidRPr="0F06A3D6">
        <w:rPr>
          <w:rFonts w:eastAsiaTheme="minorEastAsia"/>
        </w:rPr>
        <w:t xml:space="preserve">neznamená akvizice žádnou změnu. </w:t>
      </w:r>
      <w:r w:rsidR="009D3B56" w:rsidRPr="0F06A3D6">
        <w:rPr>
          <w:rFonts w:eastAsiaTheme="minorEastAsia"/>
        </w:rPr>
        <w:t>S</w:t>
      </w:r>
      <w:r w:rsidRPr="0F06A3D6">
        <w:rPr>
          <w:rFonts w:eastAsiaTheme="minorEastAsia"/>
        </w:rPr>
        <w:t xml:space="preserve">polečnost i nadále </w:t>
      </w:r>
      <w:r w:rsidR="009D3B56" w:rsidRPr="0F06A3D6">
        <w:rPr>
          <w:rFonts w:eastAsiaTheme="minorEastAsia"/>
        </w:rPr>
        <w:t xml:space="preserve">bude </w:t>
      </w:r>
      <w:r w:rsidRPr="0F06A3D6">
        <w:rPr>
          <w:rFonts w:eastAsiaTheme="minorEastAsia"/>
        </w:rPr>
        <w:t>říd</w:t>
      </w:r>
      <w:r w:rsidR="00CB4B88" w:rsidRPr="0F06A3D6">
        <w:rPr>
          <w:rFonts w:eastAsiaTheme="minorEastAsia"/>
        </w:rPr>
        <w:t>i</w:t>
      </w:r>
      <w:r w:rsidR="009D3B56" w:rsidRPr="0F06A3D6">
        <w:rPr>
          <w:rFonts w:eastAsiaTheme="minorEastAsia"/>
        </w:rPr>
        <w:t>t</w:t>
      </w:r>
      <w:r w:rsidRPr="0F06A3D6">
        <w:rPr>
          <w:rFonts w:eastAsiaTheme="minorEastAsia"/>
        </w:rPr>
        <w:t xml:space="preserve"> původní výkonný management a jej</w:t>
      </w:r>
      <w:r w:rsidR="009D3B56" w:rsidRPr="0F06A3D6">
        <w:rPr>
          <w:rFonts w:eastAsiaTheme="minorEastAsia"/>
        </w:rPr>
        <w:t>í</w:t>
      </w:r>
      <w:r w:rsidRPr="0F06A3D6">
        <w:rPr>
          <w:rFonts w:eastAsiaTheme="minorEastAsia"/>
        </w:rPr>
        <w:t xml:space="preserve"> činnost zůstává bez </w:t>
      </w:r>
      <w:r w:rsidR="00847EFA" w:rsidRPr="0F06A3D6">
        <w:rPr>
          <w:rFonts w:eastAsiaTheme="minorEastAsia"/>
        </w:rPr>
        <w:t>úprav</w:t>
      </w:r>
      <w:r w:rsidR="0085321E" w:rsidRPr="0F06A3D6">
        <w:rPr>
          <w:rFonts w:eastAsiaTheme="minorEastAsia"/>
        </w:rPr>
        <w:t>.</w:t>
      </w:r>
      <w:r w:rsidRPr="0F06A3D6">
        <w:rPr>
          <w:rFonts w:eastAsiaTheme="minorEastAsia"/>
        </w:rPr>
        <w:t xml:space="preserve"> </w:t>
      </w:r>
      <w:r w:rsidR="00EB3E0F" w:rsidRPr="0F06A3D6">
        <w:rPr>
          <w:rFonts w:eastAsiaTheme="minorEastAsia"/>
        </w:rPr>
        <w:t xml:space="preserve">Ve struktuře </w:t>
      </w:r>
      <w:r w:rsidR="00847EFA" w:rsidRPr="0F06A3D6">
        <w:rPr>
          <w:rFonts w:eastAsiaTheme="minorEastAsia"/>
        </w:rPr>
        <w:t xml:space="preserve">Solitey </w:t>
      </w:r>
      <w:r w:rsidR="00EB3E0F" w:rsidRPr="0F06A3D6">
        <w:rPr>
          <w:rFonts w:eastAsiaTheme="minorEastAsia"/>
        </w:rPr>
        <w:t>bude spadat do divize Medium-</w:t>
      </w:r>
      <w:proofErr w:type="spellStart"/>
      <w:r w:rsidR="00EB3E0F" w:rsidRPr="0F06A3D6">
        <w:rPr>
          <w:rFonts w:eastAsiaTheme="minorEastAsia"/>
        </w:rPr>
        <w:t>sized</w:t>
      </w:r>
      <w:proofErr w:type="spellEnd"/>
      <w:r w:rsidR="00EB3E0F" w:rsidRPr="0F06A3D6">
        <w:rPr>
          <w:rFonts w:eastAsiaTheme="minorEastAsia"/>
        </w:rPr>
        <w:t xml:space="preserve"> Business. </w:t>
      </w:r>
      <w:r w:rsidRPr="0F06A3D6">
        <w:rPr>
          <w:rFonts w:eastAsiaTheme="minorEastAsia"/>
        </w:rPr>
        <w:t>Cena akvizic</w:t>
      </w:r>
      <w:r w:rsidR="00B34BDF" w:rsidRPr="0F06A3D6">
        <w:rPr>
          <w:rFonts w:eastAsiaTheme="minorEastAsia"/>
        </w:rPr>
        <w:t>e</w:t>
      </w:r>
      <w:r w:rsidRPr="0F06A3D6">
        <w:rPr>
          <w:rFonts w:eastAsiaTheme="minorEastAsia"/>
        </w:rPr>
        <w:t xml:space="preserve"> je neveřejná a</w:t>
      </w:r>
      <w:r w:rsidR="00495FD0">
        <w:rPr>
          <w:rFonts w:eastAsiaTheme="minorEastAsia"/>
        </w:rPr>
        <w:t> </w:t>
      </w:r>
      <w:r w:rsidRPr="0F06A3D6">
        <w:rPr>
          <w:rFonts w:eastAsiaTheme="minorEastAsia"/>
        </w:rPr>
        <w:t xml:space="preserve">transakce podléhá schválení Úřadem pro ochranu hospodářské soutěže (ÚOHS).  </w:t>
      </w:r>
    </w:p>
    <w:p w14:paraId="29C9C7D0" w14:textId="4065E669" w:rsidR="00D43729" w:rsidRPr="009861A3" w:rsidRDefault="00D43729" w:rsidP="00CE10A1">
      <w:pPr>
        <w:pStyle w:val="Nadpis2"/>
      </w:pPr>
      <w:r w:rsidRPr="009861A3">
        <w:t xml:space="preserve">O společnosti </w:t>
      </w:r>
      <w:r w:rsidR="00C907C8" w:rsidRPr="00C907C8">
        <w:t>PRYTANIS</w:t>
      </w:r>
      <w:r w:rsidR="00DC4AE5" w:rsidRPr="009861A3">
        <w:t xml:space="preserve"> a.s.</w:t>
      </w:r>
    </w:p>
    <w:p w14:paraId="05A288D1" w14:textId="506FF820" w:rsidR="00CE10A1" w:rsidRPr="009861A3" w:rsidRDefault="00CD646D" w:rsidP="00DC4AE5">
      <w:pPr>
        <w:spacing w:line="360" w:lineRule="auto"/>
      </w:pPr>
      <w:r w:rsidRPr="74E50FFF">
        <w:rPr>
          <w:rFonts w:eastAsiaTheme="minorEastAsia"/>
        </w:rPr>
        <w:t>In</w:t>
      </w:r>
      <w:r w:rsidR="00F01FC5" w:rsidRPr="74E50FFF">
        <w:rPr>
          <w:rFonts w:eastAsiaTheme="minorEastAsia"/>
        </w:rPr>
        <w:t xml:space="preserve">formační </w:t>
      </w:r>
      <w:r w:rsidR="006376F5" w:rsidRPr="006376F5">
        <w:rPr>
          <w:rFonts w:eastAsiaTheme="minorEastAsia"/>
        </w:rPr>
        <w:t>systém</w:t>
      </w:r>
      <w:r w:rsidR="00F01FC5" w:rsidRPr="74E50FFF">
        <w:rPr>
          <w:rFonts w:eastAsiaTheme="minorEastAsia"/>
        </w:rPr>
        <w:t xml:space="preserve"> Prytanis </w:t>
      </w:r>
      <w:r w:rsidR="007A6757" w:rsidRPr="74E50FFF">
        <w:rPr>
          <w:rFonts w:eastAsiaTheme="minorEastAsia"/>
        </w:rPr>
        <w:t xml:space="preserve">na </w:t>
      </w:r>
      <w:r w:rsidR="00847EFA">
        <w:rPr>
          <w:rFonts w:eastAsiaTheme="minorEastAsia"/>
        </w:rPr>
        <w:t>č</w:t>
      </w:r>
      <w:r w:rsidR="00847EFA" w:rsidRPr="006376F5">
        <w:rPr>
          <w:rFonts w:eastAsiaTheme="minorEastAsia"/>
        </w:rPr>
        <w:t xml:space="preserve">eském </w:t>
      </w:r>
      <w:r w:rsidR="007A6757" w:rsidRPr="74E50FFF">
        <w:rPr>
          <w:rFonts w:eastAsiaTheme="minorEastAsia"/>
        </w:rPr>
        <w:t xml:space="preserve">trhu vyvíjela společnost UNIS </w:t>
      </w:r>
      <w:r w:rsidR="006376F5" w:rsidRPr="006376F5">
        <w:rPr>
          <w:rFonts w:eastAsiaTheme="minorEastAsia"/>
        </w:rPr>
        <w:t>COMPUTERS</w:t>
      </w:r>
      <w:r w:rsidR="003B6A46">
        <w:rPr>
          <w:rFonts w:eastAsiaTheme="minorEastAsia"/>
        </w:rPr>
        <w:t>,</w:t>
      </w:r>
      <w:r w:rsidR="006376F5" w:rsidRPr="006376F5">
        <w:rPr>
          <w:rFonts w:eastAsiaTheme="minorEastAsia"/>
        </w:rPr>
        <w:t xml:space="preserve"> a.s.</w:t>
      </w:r>
      <w:r w:rsidR="003B6A46">
        <w:rPr>
          <w:rFonts w:eastAsiaTheme="minorEastAsia"/>
        </w:rPr>
        <w:t>,</w:t>
      </w:r>
      <w:r w:rsidR="007A6757" w:rsidRPr="74E50FFF">
        <w:rPr>
          <w:rFonts w:eastAsiaTheme="minorEastAsia"/>
        </w:rPr>
        <w:t xml:space="preserve"> od počátku devadesátých let minulého století</w:t>
      </w:r>
      <w:r w:rsidR="003B6A46">
        <w:rPr>
          <w:rFonts w:eastAsiaTheme="minorEastAsia"/>
        </w:rPr>
        <w:t>. Začátkem</w:t>
      </w:r>
      <w:r w:rsidR="007A6757" w:rsidRPr="74E50FFF">
        <w:rPr>
          <w:rFonts w:eastAsiaTheme="minorEastAsia"/>
        </w:rPr>
        <w:t xml:space="preserve"> minulého roku jej pak </w:t>
      </w:r>
      <w:r w:rsidR="00487BDC" w:rsidRPr="74E50FFF">
        <w:rPr>
          <w:rFonts w:eastAsiaTheme="minorEastAsia"/>
        </w:rPr>
        <w:t xml:space="preserve">odštěpila do samostatné společnosti </w:t>
      </w:r>
      <w:r w:rsidR="006376F5" w:rsidRPr="006376F5">
        <w:rPr>
          <w:rFonts w:eastAsiaTheme="minorEastAsia"/>
        </w:rPr>
        <w:t>PRYATNIS</w:t>
      </w:r>
      <w:r w:rsidR="00487BDC" w:rsidRPr="74E50FFF">
        <w:rPr>
          <w:rFonts w:eastAsiaTheme="minorEastAsia"/>
        </w:rPr>
        <w:t xml:space="preserve"> a.s.</w:t>
      </w:r>
      <w:r w:rsidR="2B5E6551" w:rsidRPr="74E50FFF">
        <w:rPr>
          <w:rFonts w:eastAsiaTheme="minorEastAsia"/>
        </w:rPr>
        <w:t xml:space="preserve"> Mezi její zákazníky patří </w:t>
      </w:r>
      <w:r w:rsidR="003B6A46" w:rsidRPr="006376F5">
        <w:rPr>
          <w:rFonts w:eastAsiaTheme="minorEastAsia"/>
        </w:rPr>
        <w:t>v Če</w:t>
      </w:r>
      <w:r w:rsidR="003B6A46">
        <w:rPr>
          <w:rFonts w:eastAsiaTheme="minorEastAsia"/>
        </w:rPr>
        <w:t>sku</w:t>
      </w:r>
      <w:r w:rsidR="003B6A46" w:rsidRPr="006376F5">
        <w:rPr>
          <w:rFonts w:eastAsiaTheme="minorEastAsia"/>
        </w:rPr>
        <w:t xml:space="preserve"> </w:t>
      </w:r>
      <w:r w:rsidR="00AA3348">
        <w:rPr>
          <w:rFonts w:eastAsiaTheme="minorEastAsia"/>
        </w:rPr>
        <w:t>a</w:t>
      </w:r>
      <w:r w:rsidR="00270AC2" w:rsidRPr="74E50FFF">
        <w:rPr>
          <w:rFonts w:eastAsiaTheme="minorEastAsia"/>
        </w:rPr>
        <w:t xml:space="preserve"> na Slovensku </w:t>
      </w:r>
      <w:r w:rsidR="00487BDC" w:rsidRPr="74E50FFF">
        <w:rPr>
          <w:rFonts w:eastAsiaTheme="minorEastAsia"/>
        </w:rPr>
        <w:t xml:space="preserve">především </w:t>
      </w:r>
      <w:r w:rsidR="2B5E6551" w:rsidRPr="74E50FFF">
        <w:rPr>
          <w:rFonts w:eastAsiaTheme="minorEastAsia"/>
        </w:rPr>
        <w:t xml:space="preserve">společnosti </w:t>
      </w:r>
      <w:r w:rsidR="00487BDC" w:rsidRPr="74E50FFF">
        <w:rPr>
          <w:rFonts w:eastAsiaTheme="minorEastAsia"/>
        </w:rPr>
        <w:t>zabývající se spedicí, logistikou a osobní a nákladní přepravou (</w:t>
      </w:r>
      <w:r w:rsidR="006376F5" w:rsidRPr="006376F5">
        <w:rPr>
          <w:rFonts w:eastAsiaTheme="minorEastAsia"/>
        </w:rPr>
        <w:t xml:space="preserve">ESA s.r.o., Šmídl Provozní Holding s.r.o., CEE </w:t>
      </w:r>
      <w:proofErr w:type="spellStart"/>
      <w:r w:rsidR="006376F5" w:rsidRPr="006376F5">
        <w:rPr>
          <w:rFonts w:eastAsiaTheme="minorEastAsia"/>
        </w:rPr>
        <w:t>Logistics</w:t>
      </w:r>
      <w:proofErr w:type="spellEnd"/>
      <w:r w:rsidR="006376F5" w:rsidRPr="006376F5">
        <w:rPr>
          <w:rFonts w:eastAsiaTheme="minorEastAsia"/>
        </w:rPr>
        <w:t xml:space="preserve"> a.s., ICOM transport a.s.),</w:t>
      </w:r>
      <w:r w:rsidR="00975ED6" w:rsidRPr="74E50FFF">
        <w:rPr>
          <w:rFonts w:eastAsiaTheme="minorEastAsia"/>
        </w:rPr>
        <w:t xml:space="preserve"> ale najdeme mezi nimi i </w:t>
      </w:r>
      <w:r w:rsidR="006376F5" w:rsidRPr="006376F5">
        <w:rPr>
          <w:rFonts w:eastAsiaTheme="minorEastAsia"/>
        </w:rPr>
        <w:t xml:space="preserve">obchodní </w:t>
      </w:r>
      <w:r w:rsidR="00975ED6" w:rsidRPr="74E50FFF">
        <w:rPr>
          <w:rFonts w:eastAsiaTheme="minorEastAsia"/>
        </w:rPr>
        <w:t>společnosti</w:t>
      </w:r>
      <w:r w:rsidR="002C4BFE">
        <w:rPr>
          <w:rFonts w:eastAsiaTheme="minorEastAsia"/>
        </w:rPr>
        <w:t>,</w:t>
      </w:r>
      <w:r w:rsidR="00975ED6" w:rsidRPr="74E50FFF">
        <w:rPr>
          <w:rFonts w:eastAsiaTheme="minorEastAsia"/>
        </w:rPr>
        <w:t xml:space="preserve"> jako je například </w:t>
      </w:r>
      <w:r w:rsidR="006376F5" w:rsidRPr="006376F5">
        <w:rPr>
          <w:rFonts w:eastAsiaTheme="minorEastAsia"/>
        </w:rPr>
        <w:t>JABLOTRON ALARMS a.s.</w:t>
      </w:r>
      <w:r w:rsidR="2B5E6551" w:rsidRPr="74E50FFF">
        <w:rPr>
          <w:rFonts w:eastAsiaTheme="minorEastAsia"/>
        </w:rPr>
        <w:t xml:space="preserve"> Více informací na </w:t>
      </w:r>
      <w:hyperlink r:id="rId11">
        <w:r w:rsidR="2B5E6551" w:rsidRPr="74E50FFF">
          <w:rPr>
            <w:rStyle w:val="Hypertextovprepojenie"/>
            <w:rFonts w:eastAsiaTheme="minorEastAsia"/>
          </w:rPr>
          <w:t>www.</w:t>
        </w:r>
        <w:r w:rsidR="00DB355F" w:rsidRPr="74E50FFF">
          <w:rPr>
            <w:rStyle w:val="Hypertextovprepojenie"/>
            <w:rFonts w:eastAsiaTheme="minorEastAsia"/>
          </w:rPr>
          <w:t>prytanis</w:t>
        </w:r>
        <w:r w:rsidR="2B5E6551" w:rsidRPr="74E50FFF">
          <w:rPr>
            <w:rStyle w:val="Hypertextovprepojenie"/>
            <w:rFonts w:eastAsiaTheme="minorEastAsia"/>
          </w:rPr>
          <w:t>.</w:t>
        </w:r>
      </w:hyperlink>
      <w:r w:rsidR="00DB355F" w:rsidRPr="74E50FFF">
        <w:rPr>
          <w:rStyle w:val="Hypertextovprepojenie"/>
          <w:rFonts w:eastAsiaTheme="minorEastAsia"/>
        </w:rPr>
        <w:t>cz</w:t>
      </w:r>
      <w:r w:rsidR="2B5E6551" w:rsidRPr="74E50FFF">
        <w:rPr>
          <w:rFonts w:eastAsiaTheme="minorEastAsia"/>
        </w:rPr>
        <w:t>.</w:t>
      </w:r>
    </w:p>
    <w:p w14:paraId="28370C7F" w14:textId="5C178764" w:rsidR="00653AED" w:rsidRPr="009861A3" w:rsidRDefault="36121A83" w:rsidP="00E7038A">
      <w:pPr>
        <w:pStyle w:val="Nadpis2"/>
      </w:pPr>
      <w:r w:rsidRPr="009861A3">
        <w:t xml:space="preserve">O </w:t>
      </w:r>
      <w:r w:rsidR="001F7506" w:rsidRPr="009861A3">
        <w:t>společnosti</w:t>
      </w:r>
      <w:r w:rsidRPr="009861A3">
        <w:t xml:space="preserve"> Solitea</w:t>
      </w:r>
    </w:p>
    <w:p w14:paraId="5CF987C4" w14:textId="579A12B5" w:rsidR="00C63C88" w:rsidRPr="009861A3" w:rsidRDefault="00280022" w:rsidP="00080401">
      <w:pPr>
        <w:spacing w:line="360" w:lineRule="auto"/>
      </w:pPr>
      <w:r w:rsidRPr="009861A3">
        <w:t xml:space="preserve">Solitea, a.s., patří mezi velké evropské dodavatele ICT řešení. </w:t>
      </w:r>
      <w:r w:rsidR="68CB0EF2" w:rsidRPr="009861A3">
        <w:t>Společnost</w:t>
      </w:r>
      <w:r w:rsidRPr="009861A3">
        <w:t xml:space="preserve"> zaměstnává přes 1000 zaměstnanců </w:t>
      </w:r>
      <w:r w:rsidR="6CB13173" w:rsidRPr="009861A3">
        <w:t xml:space="preserve">v sedmi zemích světa </w:t>
      </w:r>
      <w:r w:rsidRPr="009861A3">
        <w:t xml:space="preserve">a </w:t>
      </w:r>
      <w:r w:rsidR="00E2402E" w:rsidRPr="00E2402E">
        <w:t>v rámci</w:t>
      </w:r>
      <w:r w:rsidRPr="009861A3">
        <w:t xml:space="preserve"> evropského regionu obsluhuje přes </w:t>
      </w:r>
      <w:r w:rsidR="00E2402E" w:rsidRPr="00E2402E">
        <w:t>260 000</w:t>
      </w:r>
      <w:r w:rsidRPr="009861A3">
        <w:t xml:space="preserve"> zákazníků v 15 zemích. V letošním roce holding očekává výnosy přesahující 2,</w:t>
      </w:r>
      <w:r w:rsidR="00942E3B" w:rsidRPr="009861A3">
        <w:t>5</w:t>
      </w:r>
      <w:r w:rsidRPr="009861A3">
        <w:t xml:space="preserve"> miliardy korun a dlouhodobě patří k nejrychleji rostoucím IT společnostem v regionu. </w:t>
      </w:r>
      <w:r w:rsidR="00E2402E" w:rsidRPr="00E2402E">
        <w:t>V posledních</w:t>
      </w:r>
      <w:r w:rsidRPr="009861A3">
        <w:t xml:space="preserve"> čtyřech letech uskutečnila Solitea řadu významných akvizic IT společností </w:t>
      </w:r>
      <w:r w:rsidR="00E2402E" w:rsidRPr="00E2402E">
        <w:t>v České</w:t>
      </w:r>
      <w:r w:rsidRPr="009861A3">
        <w:t xml:space="preserve"> a Slovenské republice (Altus software, Aquasoft, Axiom, BI Experts, CDL SYSTEM, Cígler software, Clever Decision, </w:t>
      </w:r>
      <w:r w:rsidR="00563A63" w:rsidRPr="009861A3">
        <w:t xml:space="preserve">D3Soft, </w:t>
      </w:r>
      <w:r w:rsidRPr="009861A3">
        <w:t xml:space="preserve">Dotykačka, Dynamica, GEMMA Systems, J.K.R., </w:t>
      </w:r>
      <w:r w:rsidR="00DB355F" w:rsidRPr="009861A3">
        <w:t>Mainstream,</w:t>
      </w:r>
      <w:r w:rsidR="007A72E6" w:rsidRPr="009861A3">
        <w:t xml:space="preserve"> </w:t>
      </w:r>
      <w:r w:rsidRPr="009861A3">
        <w:t xml:space="preserve">Smart software, Vema, WBI), </w:t>
      </w:r>
      <w:r w:rsidR="00E2402E" w:rsidRPr="00E2402E">
        <w:t>v Rakousku</w:t>
      </w:r>
      <w:r w:rsidRPr="009861A3">
        <w:t xml:space="preserve"> (JET ERP) a na Balkáně (Billans, MIT Informatika, SAOP). Solitea dlouhodobě posiluje svou pozici významného evropského dodavatele informačních technologií pro komerční subjekty </w:t>
      </w:r>
      <w:r w:rsidR="00E2402E" w:rsidRPr="00E2402E">
        <w:t>i státní</w:t>
      </w:r>
      <w:r w:rsidRPr="009861A3">
        <w:t xml:space="preserve"> správu.</w:t>
      </w:r>
      <w:r w:rsidR="00E2402E" w:rsidRPr="00E2402E">
        <w:t> </w:t>
      </w:r>
      <w:r w:rsidRPr="009861A3">
        <w:t xml:space="preserve">Více na </w:t>
      </w:r>
      <w:hyperlink r:id="rId12">
        <w:r w:rsidR="00577A69" w:rsidRPr="009861A3">
          <w:rPr>
            <w:rStyle w:val="Hypertextovprepojenie"/>
          </w:rPr>
          <w:t>www.solitea.com</w:t>
        </w:r>
      </w:hyperlink>
      <w:r w:rsidRPr="009E7742">
        <w:t>.</w:t>
      </w:r>
    </w:p>
    <w:p w14:paraId="665F9C71" w14:textId="425AF329" w:rsidR="61A0B48D" w:rsidRPr="009861A3" w:rsidRDefault="61A0B48D" w:rsidP="61A0B48D">
      <w:pPr>
        <w:spacing w:line="360" w:lineRule="auto"/>
        <w:rPr>
          <w:rFonts w:eastAsia="Calibri" w:cs="Arial"/>
          <w:szCs w:val="18"/>
        </w:rPr>
      </w:pPr>
    </w:p>
    <w:p w14:paraId="2E98F0AB" w14:textId="77777777" w:rsidR="00653AED" w:rsidRPr="009861A3" w:rsidRDefault="00653AED" w:rsidP="003D2F86">
      <w:pPr>
        <w:pStyle w:val="Nadpis2"/>
      </w:pPr>
      <w:r w:rsidRPr="009861A3">
        <w:t>Pro další informace kontaktujte:</w:t>
      </w:r>
    </w:p>
    <w:p w14:paraId="1BCE414D" w14:textId="689FD48E" w:rsidR="003A1F75" w:rsidRPr="009861A3" w:rsidRDefault="00653AED" w:rsidP="008C58E0">
      <w:pPr>
        <w:pStyle w:val="Odsekzoznamu"/>
        <w:numPr>
          <w:ilvl w:val="0"/>
          <w:numId w:val="5"/>
        </w:numPr>
        <w:spacing w:after="0" w:line="360" w:lineRule="auto"/>
      </w:pPr>
      <w:r>
        <w:t>Solitea</w:t>
      </w:r>
      <w:r w:rsidR="00E7038A">
        <w:t>:</w:t>
      </w:r>
      <w:r>
        <w:t xml:space="preserve"> </w:t>
      </w:r>
      <w:r w:rsidR="6D71127A" w:rsidRPr="74E50FFF">
        <w:rPr>
          <w:b/>
          <w:bCs/>
        </w:rPr>
        <w:t>Mich</w:t>
      </w:r>
      <w:r w:rsidR="209725A7" w:rsidRPr="74E50FFF">
        <w:rPr>
          <w:b/>
          <w:bCs/>
        </w:rPr>
        <w:t>a</w:t>
      </w:r>
      <w:r w:rsidR="6D71127A" w:rsidRPr="74E50FFF">
        <w:rPr>
          <w:b/>
          <w:bCs/>
        </w:rPr>
        <w:t>ela Raffayová</w:t>
      </w:r>
      <w:r w:rsidR="0067222B">
        <w:t xml:space="preserve">, </w:t>
      </w:r>
      <w:hyperlink r:id="rId13">
        <w:r w:rsidR="71B59E8C" w:rsidRPr="74E50FFF">
          <w:rPr>
            <w:rStyle w:val="Hypertextovprepojenie"/>
          </w:rPr>
          <w:t>michaela.raffayova@solitea.sk</w:t>
        </w:r>
      </w:hyperlink>
      <w:r w:rsidR="71B59E8C">
        <w:t xml:space="preserve">, +421 </w:t>
      </w:r>
      <w:r w:rsidR="1DB056AB">
        <w:t>948 939</w:t>
      </w:r>
      <w:r w:rsidR="003A1F75">
        <w:t> </w:t>
      </w:r>
      <w:r w:rsidR="1DB056AB">
        <w:t>342</w:t>
      </w:r>
    </w:p>
    <w:sectPr w:rsidR="003A1F75" w:rsidRPr="009861A3" w:rsidSect="00C56141">
      <w:headerReference w:type="default" r:id="rId14"/>
      <w:footerReference w:type="default" r:id="rId15"/>
      <w:pgSz w:w="11906" w:h="16838" w:code="9"/>
      <w:pgMar w:top="3119" w:right="1985" w:bottom="2552" w:left="1985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414F" w14:textId="77777777" w:rsidR="006C783D" w:rsidRDefault="006C783D" w:rsidP="004C6CAF">
      <w:pPr>
        <w:spacing w:after="0" w:line="240" w:lineRule="auto"/>
      </w:pPr>
      <w:r>
        <w:separator/>
      </w:r>
    </w:p>
  </w:endnote>
  <w:endnote w:type="continuationSeparator" w:id="0">
    <w:p w14:paraId="65E61770" w14:textId="77777777" w:rsidR="006C783D" w:rsidRDefault="006C783D" w:rsidP="004C6CAF">
      <w:pPr>
        <w:spacing w:after="0" w:line="240" w:lineRule="auto"/>
      </w:pPr>
      <w:r>
        <w:continuationSeparator/>
      </w:r>
    </w:p>
  </w:endnote>
  <w:endnote w:type="continuationNotice" w:id="1">
    <w:p w14:paraId="6626639B" w14:textId="77777777" w:rsidR="006C783D" w:rsidRDefault="006C78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CD38" w14:textId="25BF8A8D" w:rsidR="00685362" w:rsidRPr="006F0A06" w:rsidRDefault="00685362" w:rsidP="001D79BA">
    <w:pPr>
      <w:pStyle w:val="Pta"/>
      <w:tabs>
        <w:tab w:val="clear" w:pos="4536"/>
        <w:tab w:val="clear" w:pos="9072"/>
        <w:tab w:val="left" w:pos="2127"/>
        <w:tab w:val="left" w:pos="4678"/>
      </w:tabs>
      <w:spacing w:after="80" w:line="192" w:lineRule="auto"/>
      <w:rPr>
        <w:rFonts w:asciiTheme="minorHAnsi" w:hAnsiTheme="minorHAnsi" w:cs="Arial"/>
        <w:color w:val="0033A0"/>
        <w:sz w:val="15"/>
        <w:szCs w:val="15"/>
      </w:rPr>
    </w:pPr>
    <w:r w:rsidRPr="006F0A06">
      <w:rPr>
        <w:rFonts w:asciiTheme="minorHAnsi" w:hAnsiTheme="minorHAnsi" w:cs="Arial"/>
        <w:b/>
        <w:color w:val="0033A0"/>
        <w:sz w:val="15"/>
        <w:szCs w:val="15"/>
      </w:rPr>
      <w:t xml:space="preserve">Solitea, a.s., </w:t>
    </w:r>
    <w:r w:rsidRPr="006F0A06">
      <w:rPr>
        <w:rFonts w:asciiTheme="minorHAnsi" w:hAnsiTheme="minorHAnsi" w:cs="Arial"/>
        <w:color w:val="0033A0"/>
        <w:sz w:val="15"/>
        <w:szCs w:val="15"/>
      </w:rPr>
      <w:t xml:space="preserve">Drobného 49, Brno, 602 00, IČ: 01572377, DIČ: CZ01572377, </w:t>
    </w:r>
    <w:r>
      <w:rPr>
        <w:rFonts w:asciiTheme="minorHAnsi" w:hAnsiTheme="minorHAnsi" w:cs="Arial"/>
        <w:color w:val="0033A0"/>
        <w:sz w:val="15"/>
        <w:szCs w:val="15"/>
      </w:rPr>
      <w:t xml:space="preserve">tel. </w:t>
    </w:r>
    <w:r w:rsidRPr="006F0A06">
      <w:rPr>
        <w:rFonts w:asciiTheme="minorHAnsi" w:hAnsiTheme="minorHAnsi" w:cs="Arial"/>
        <w:color w:val="0033A0"/>
        <w:sz w:val="15"/>
        <w:szCs w:val="15"/>
      </w:rPr>
      <w:t xml:space="preserve">+420 549 522 511, </w:t>
    </w:r>
    <w:hyperlink r:id="rId1" w:history="1">
      <w:r w:rsidR="000F746C" w:rsidRPr="000F746C">
        <w:rPr>
          <w:rStyle w:val="Hypertextovprepojenie"/>
          <w:rFonts w:asciiTheme="minorHAnsi" w:hAnsiTheme="minorHAnsi" w:cs="Arial"/>
          <w:sz w:val="15"/>
          <w:szCs w:val="15"/>
        </w:rPr>
        <w:t>www.solitea.</w:t>
      </w:r>
    </w:hyperlink>
    <w:r w:rsidR="003D75FD">
      <w:rPr>
        <w:rStyle w:val="Hypertextovprepojenie"/>
        <w:rFonts w:asciiTheme="minorHAnsi" w:hAnsiTheme="minorHAnsi" w:cs="Arial"/>
        <w:sz w:val="15"/>
        <w:szCs w:val="15"/>
      </w:rPr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FFA1" w14:textId="77777777" w:rsidR="006C783D" w:rsidRDefault="006C783D" w:rsidP="004C6CAF">
      <w:pPr>
        <w:spacing w:after="0" w:line="240" w:lineRule="auto"/>
      </w:pPr>
      <w:r>
        <w:separator/>
      </w:r>
    </w:p>
  </w:footnote>
  <w:footnote w:type="continuationSeparator" w:id="0">
    <w:p w14:paraId="20102A9C" w14:textId="77777777" w:rsidR="006C783D" w:rsidRDefault="006C783D" w:rsidP="004C6CAF">
      <w:pPr>
        <w:spacing w:after="0" w:line="240" w:lineRule="auto"/>
      </w:pPr>
      <w:r>
        <w:continuationSeparator/>
      </w:r>
    </w:p>
  </w:footnote>
  <w:footnote w:type="continuationNotice" w:id="1">
    <w:p w14:paraId="47C6D436" w14:textId="77777777" w:rsidR="006C783D" w:rsidRDefault="006C78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3A6D" w14:textId="77777777" w:rsidR="00685362" w:rsidRDefault="00685362">
    <w:pPr>
      <w:pStyle w:val="Hlavik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129A85C" wp14:editId="07DFBC3C">
          <wp:simplePos x="0" y="0"/>
          <wp:positionH relativeFrom="column">
            <wp:posOffset>-147147</wp:posOffset>
          </wp:positionH>
          <wp:positionV relativeFrom="paragraph">
            <wp:posOffset>192405</wp:posOffset>
          </wp:positionV>
          <wp:extent cx="1270428" cy="515389"/>
          <wp:effectExtent l="0" t="0" r="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0428" cy="515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56D"/>
    <w:multiLevelType w:val="hybridMultilevel"/>
    <w:tmpl w:val="995CCE42"/>
    <w:lvl w:ilvl="0" w:tplc="C59CAE58">
      <w:start w:val="1"/>
      <w:numFmt w:val="bullet"/>
      <w:pStyle w:val="Odsekzoznamu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6757"/>
    <w:multiLevelType w:val="hybridMultilevel"/>
    <w:tmpl w:val="5F163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B5855"/>
    <w:multiLevelType w:val="hybridMultilevel"/>
    <w:tmpl w:val="DB24B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81B5A"/>
    <w:multiLevelType w:val="hybridMultilevel"/>
    <w:tmpl w:val="0BEC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C1BB7"/>
    <w:multiLevelType w:val="hybridMultilevel"/>
    <w:tmpl w:val="D14E5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8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70"/>
    <w:rsid w:val="00004799"/>
    <w:rsid w:val="00010BEE"/>
    <w:rsid w:val="00011A65"/>
    <w:rsid w:val="000137EF"/>
    <w:rsid w:val="00014120"/>
    <w:rsid w:val="00015543"/>
    <w:rsid w:val="000228F5"/>
    <w:rsid w:val="00023A24"/>
    <w:rsid w:val="000309C3"/>
    <w:rsid w:val="00034085"/>
    <w:rsid w:val="0003791C"/>
    <w:rsid w:val="00037EB8"/>
    <w:rsid w:val="00041DE9"/>
    <w:rsid w:val="0004644E"/>
    <w:rsid w:val="0004647D"/>
    <w:rsid w:val="00047F16"/>
    <w:rsid w:val="000506EA"/>
    <w:rsid w:val="00053B85"/>
    <w:rsid w:val="00056771"/>
    <w:rsid w:val="00056E62"/>
    <w:rsid w:val="00063903"/>
    <w:rsid w:val="00064A47"/>
    <w:rsid w:val="0006710F"/>
    <w:rsid w:val="000711D6"/>
    <w:rsid w:val="0007605A"/>
    <w:rsid w:val="00080401"/>
    <w:rsid w:val="0008391D"/>
    <w:rsid w:val="00083963"/>
    <w:rsid w:val="00084D88"/>
    <w:rsid w:val="00086405"/>
    <w:rsid w:val="00090057"/>
    <w:rsid w:val="00092659"/>
    <w:rsid w:val="00093E64"/>
    <w:rsid w:val="000A08F0"/>
    <w:rsid w:val="000A0B4E"/>
    <w:rsid w:val="000B14AD"/>
    <w:rsid w:val="000C3E43"/>
    <w:rsid w:val="000C5610"/>
    <w:rsid w:val="000C64DD"/>
    <w:rsid w:val="000D1D72"/>
    <w:rsid w:val="000D552D"/>
    <w:rsid w:val="000E587A"/>
    <w:rsid w:val="000E5B9A"/>
    <w:rsid w:val="000E676F"/>
    <w:rsid w:val="000F1D35"/>
    <w:rsid w:val="000F746C"/>
    <w:rsid w:val="0010007A"/>
    <w:rsid w:val="00105D19"/>
    <w:rsid w:val="00113823"/>
    <w:rsid w:val="001241FF"/>
    <w:rsid w:val="00125C9E"/>
    <w:rsid w:val="001406D7"/>
    <w:rsid w:val="00150980"/>
    <w:rsid w:val="00163378"/>
    <w:rsid w:val="001646D1"/>
    <w:rsid w:val="00166B11"/>
    <w:rsid w:val="00171B7C"/>
    <w:rsid w:val="0017402D"/>
    <w:rsid w:val="00177C04"/>
    <w:rsid w:val="00177D86"/>
    <w:rsid w:val="00192789"/>
    <w:rsid w:val="00194430"/>
    <w:rsid w:val="001A2BAA"/>
    <w:rsid w:val="001A7B3A"/>
    <w:rsid w:val="001B3521"/>
    <w:rsid w:val="001B37B0"/>
    <w:rsid w:val="001B5613"/>
    <w:rsid w:val="001D2142"/>
    <w:rsid w:val="001D3747"/>
    <w:rsid w:val="001D7516"/>
    <w:rsid w:val="001D7545"/>
    <w:rsid w:val="001D79BA"/>
    <w:rsid w:val="001D7BB9"/>
    <w:rsid w:val="001E5035"/>
    <w:rsid w:val="001E6CDF"/>
    <w:rsid w:val="001E74E6"/>
    <w:rsid w:val="001F1CE0"/>
    <w:rsid w:val="001F459F"/>
    <w:rsid w:val="001F5E11"/>
    <w:rsid w:val="001F7506"/>
    <w:rsid w:val="002165F4"/>
    <w:rsid w:val="00221338"/>
    <w:rsid w:val="002238BB"/>
    <w:rsid w:val="00224433"/>
    <w:rsid w:val="00226DC7"/>
    <w:rsid w:val="00227176"/>
    <w:rsid w:val="00245010"/>
    <w:rsid w:val="002477D8"/>
    <w:rsid w:val="002528DD"/>
    <w:rsid w:val="002618F3"/>
    <w:rsid w:val="00270AC2"/>
    <w:rsid w:val="002729FE"/>
    <w:rsid w:val="00272A9B"/>
    <w:rsid w:val="00274604"/>
    <w:rsid w:val="00280022"/>
    <w:rsid w:val="0028251E"/>
    <w:rsid w:val="00283F42"/>
    <w:rsid w:val="00295660"/>
    <w:rsid w:val="002A0CFD"/>
    <w:rsid w:val="002A5C1C"/>
    <w:rsid w:val="002B0A4D"/>
    <w:rsid w:val="002B1F10"/>
    <w:rsid w:val="002B3C2E"/>
    <w:rsid w:val="002B44AF"/>
    <w:rsid w:val="002C228D"/>
    <w:rsid w:val="002C3809"/>
    <w:rsid w:val="002C4BFE"/>
    <w:rsid w:val="002C6C33"/>
    <w:rsid w:val="002D3D77"/>
    <w:rsid w:val="002D47E1"/>
    <w:rsid w:val="002D4B2D"/>
    <w:rsid w:val="002E1BEE"/>
    <w:rsid w:val="002E3F31"/>
    <w:rsid w:val="002E7CEA"/>
    <w:rsid w:val="002F148E"/>
    <w:rsid w:val="002F6D2C"/>
    <w:rsid w:val="002F70B1"/>
    <w:rsid w:val="00301608"/>
    <w:rsid w:val="00305733"/>
    <w:rsid w:val="003101F3"/>
    <w:rsid w:val="00312C10"/>
    <w:rsid w:val="003171AA"/>
    <w:rsid w:val="003272C0"/>
    <w:rsid w:val="00331DBD"/>
    <w:rsid w:val="00336B1C"/>
    <w:rsid w:val="00346221"/>
    <w:rsid w:val="003470D3"/>
    <w:rsid w:val="00357B34"/>
    <w:rsid w:val="0036128D"/>
    <w:rsid w:val="00365B86"/>
    <w:rsid w:val="0036727E"/>
    <w:rsid w:val="00394966"/>
    <w:rsid w:val="003958C0"/>
    <w:rsid w:val="00397E95"/>
    <w:rsid w:val="003A0C05"/>
    <w:rsid w:val="003A1933"/>
    <w:rsid w:val="003A1F75"/>
    <w:rsid w:val="003A2010"/>
    <w:rsid w:val="003A3005"/>
    <w:rsid w:val="003B4D51"/>
    <w:rsid w:val="003B4FA9"/>
    <w:rsid w:val="003B51B7"/>
    <w:rsid w:val="003B6A46"/>
    <w:rsid w:val="003C1397"/>
    <w:rsid w:val="003C4278"/>
    <w:rsid w:val="003C64A2"/>
    <w:rsid w:val="003C6EDC"/>
    <w:rsid w:val="003D183D"/>
    <w:rsid w:val="003D2F86"/>
    <w:rsid w:val="003D3B41"/>
    <w:rsid w:val="003D412F"/>
    <w:rsid w:val="003D75FD"/>
    <w:rsid w:val="003E1686"/>
    <w:rsid w:val="003E3078"/>
    <w:rsid w:val="003F5A49"/>
    <w:rsid w:val="003F6D42"/>
    <w:rsid w:val="00407CA9"/>
    <w:rsid w:val="00410AEF"/>
    <w:rsid w:val="00410D06"/>
    <w:rsid w:val="00417C10"/>
    <w:rsid w:val="00421206"/>
    <w:rsid w:val="00423F92"/>
    <w:rsid w:val="004250A6"/>
    <w:rsid w:val="004354B2"/>
    <w:rsid w:val="0044133E"/>
    <w:rsid w:val="00446EE4"/>
    <w:rsid w:val="0045395B"/>
    <w:rsid w:val="004621D1"/>
    <w:rsid w:val="00467E69"/>
    <w:rsid w:val="00467F25"/>
    <w:rsid w:val="00467FD9"/>
    <w:rsid w:val="00470FB1"/>
    <w:rsid w:val="00471FED"/>
    <w:rsid w:val="00473760"/>
    <w:rsid w:val="004765C0"/>
    <w:rsid w:val="00477945"/>
    <w:rsid w:val="00487BDC"/>
    <w:rsid w:val="00490259"/>
    <w:rsid w:val="00490A95"/>
    <w:rsid w:val="00493DFC"/>
    <w:rsid w:val="00495FD0"/>
    <w:rsid w:val="004A4089"/>
    <w:rsid w:val="004A6E37"/>
    <w:rsid w:val="004A7BDC"/>
    <w:rsid w:val="004B4B26"/>
    <w:rsid w:val="004B7910"/>
    <w:rsid w:val="004C3C7D"/>
    <w:rsid w:val="004C6CAF"/>
    <w:rsid w:val="004D38D6"/>
    <w:rsid w:val="004D5260"/>
    <w:rsid w:val="004E3001"/>
    <w:rsid w:val="004E3904"/>
    <w:rsid w:val="004F25B3"/>
    <w:rsid w:val="004F40CC"/>
    <w:rsid w:val="00502C2B"/>
    <w:rsid w:val="00503479"/>
    <w:rsid w:val="00505011"/>
    <w:rsid w:val="00517017"/>
    <w:rsid w:val="005234A4"/>
    <w:rsid w:val="00527508"/>
    <w:rsid w:val="00534AD3"/>
    <w:rsid w:val="0054392A"/>
    <w:rsid w:val="00546654"/>
    <w:rsid w:val="00550FFE"/>
    <w:rsid w:val="00554173"/>
    <w:rsid w:val="0056046E"/>
    <w:rsid w:val="00561150"/>
    <w:rsid w:val="0056144A"/>
    <w:rsid w:val="00563A63"/>
    <w:rsid w:val="00566B68"/>
    <w:rsid w:val="00577A69"/>
    <w:rsid w:val="00580935"/>
    <w:rsid w:val="00592095"/>
    <w:rsid w:val="00596DE0"/>
    <w:rsid w:val="005A337E"/>
    <w:rsid w:val="005A790A"/>
    <w:rsid w:val="005B40C4"/>
    <w:rsid w:val="005B4D10"/>
    <w:rsid w:val="005B6542"/>
    <w:rsid w:val="005C28E8"/>
    <w:rsid w:val="005C32A0"/>
    <w:rsid w:val="005C601D"/>
    <w:rsid w:val="005D1082"/>
    <w:rsid w:val="005D1E53"/>
    <w:rsid w:val="005D6E82"/>
    <w:rsid w:val="005E0107"/>
    <w:rsid w:val="005E15E8"/>
    <w:rsid w:val="0060498A"/>
    <w:rsid w:val="006102CA"/>
    <w:rsid w:val="00610706"/>
    <w:rsid w:val="00612726"/>
    <w:rsid w:val="00615FD7"/>
    <w:rsid w:val="00616CCB"/>
    <w:rsid w:val="006229E9"/>
    <w:rsid w:val="00630E7E"/>
    <w:rsid w:val="00631525"/>
    <w:rsid w:val="00632859"/>
    <w:rsid w:val="00634D30"/>
    <w:rsid w:val="00635151"/>
    <w:rsid w:val="006376F5"/>
    <w:rsid w:val="006411D0"/>
    <w:rsid w:val="00641C6D"/>
    <w:rsid w:val="00643591"/>
    <w:rsid w:val="00643BBE"/>
    <w:rsid w:val="00653AED"/>
    <w:rsid w:val="0065471C"/>
    <w:rsid w:val="0066175F"/>
    <w:rsid w:val="0066640D"/>
    <w:rsid w:val="0067222B"/>
    <w:rsid w:val="00672E4C"/>
    <w:rsid w:val="006822A3"/>
    <w:rsid w:val="00685362"/>
    <w:rsid w:val="00686A9A"/>
    <w:rsid w:val="00691D92"/>
    <w:rsid w:val="006A23A2"/>
    <w:rsid w:val="006B4FA6"/>
    <w:rsid w:val="006C0913"/>
    <w:rsid w:val="006C783D"/>
    <w:rsid w:val="006C7AA6"/>
    <w:rsid w:val="006E6759"/>
    <w:rsid w:val="006E6789"/>
    <w:rsid w:val="006E6F8E"/>
    <w:rsid w:val="006F0A06"/>
    <w:rsid w:val="006F10B2"/>
    <w:rsid w:val="006F1506"/>
    <w:rsid w:val="006F3100"/>
    <w:rsid w:val="006F3B5E"/>
    <w:rsid w:val="006F47D2"/>
    <w:rsid w:val="007039DD"/>
    <w:rsid w:val="00704F9A"/>
    <w:rsid w:val="00706B7A"/>
    <w:rsid w:val="007241B4"/>
    <w:rsid w:val="0073384F"/>
    <w:rsid w:val="00737A5F"/>
    <w:rsid w:val="0074152E"/>
    <w:rsid w:val="00742C50"/>
    <w:rsid w:val="00747B05"/>
    <w:rsid w:val="0075306A"/>
    <w:rsid w:val="00760D9E"/>
    <w:rsid w:val="007672BD"/>
    <w:rsid w:val="007844C5"/>
    <w:rsid w:val="007844EF"/>
    <w:rsid w:val="00787BD4"/>
    <w:rsid w:val="00793E49"/>
    <w:rsid w:val="00794E11"/>
    <w:rsid w:val="00795571"/>
    <w:rsid w:val="0079568C"/>
    <w:rsid w:val="00795FF7"/>
    <w:rsid w:val="00797F54"/>
    <w:rsid w:val="007A265B"/>
    <w:rsid w:val="007A2C55"/>
    <w:rsid w:val="007A6757"/>
    <w:rsid w:val="007A72E6"/>
    <w:rsid w:val="007B044C"/>
    <w:rsid w:val="007B0BC6"/>
    <w:rsid w:val="007B27B4"/>
    <w:rsid w:val="007B48E2"/>
    <w:rsid w:val="007C03C4"/>
    <w:rsid w:val="007C1D18"/>
    <w:rsid w:val="007D579B"/>
    <w:rsid w:val="007D7A3E"/>
    <w:rsid w:val="007E415A"/>
    <w:rsid w:val="007E599D"/>
    <w:rsid w:val="007E634E"/>
    <w:rsid w:val="00805CE3"/>
    <w:rsid w:val="00805D15"/>
    <w:rsid w:val="00812065"/>
    <w:rsid w:val="0082094F"/>
    <w:rsid w:val="00820B71"/>
    <w:rsid w:val="00834CE5"/>
    <w:rsid w:val="00836DAF"/>
    <w:rsid w:val="00838039"/>
    <w:rsid w:val="008401FB"/>
    <w:rsid w:val="00842BEF"/>
    <w:rsid w:val="008440D8"/>
    <w:rsid w:val="00846608"/>
    <w:rsid w:val="008476A8"/>
    <w:rsid w:val="00847D78"/>
    <w:rsid w:val="00847EFA"/>
    <w:rsid w:val="008514BC"/>
    <w:rsid w:val="00852564"/>
    <w:rsid w:val="0085291E"/>
    <w:rsid w:val="0085321E"/>
    <w:rsid w:val="00855820"/>
    <w:rsid w:val="008617E8"/>
    <w:rsid w:val="00862EEB"/>
    <w:rsid w:val="0086505F"/>
    <w:rsid w:val="00874EBD"/>
    <w:rsid w:val="0087583F"/>
    <w:rsid w:val="00875F70"/>
    <w:rsid w:val="00876F47"/>
    <w:rsid w:val="0088580A"/>
    <w:rsid w:val="0089050E"/>
    <w:rsid w:val="008A1A19"/>
    <w:rsid w:val="008A5A7E"/>
    <w:rsid w:val="008B2257"/>
    <w:rsid w:val="008B5D01"/>
    <w:rsid w:val="008C43D5"/>
    <w:rsid w:val="008C4F40"/>
    <w:rsid w:val="008C58E0"/>
    <w:rsid w:val="008D0EFB"/>
    <w:rsid w:val="008D2889"/>
    <w:rsid w:val="008D366E"/>
    <w:rsid w:val="008D46E4"/>
    <w:rsid w:val="008D4C39"/>
    <w:rsid w:val="008E0382"/>
    <w:rsid w:val="008E2F5A"/>
    <w:rsid w:val="008E65BF"/>
    <w:rsid w:val="008F02A4"/>
    <w:rsid w:val="008F4D0C"/>
    <w:rsid w:val="008F63E7"/>
    <w:rsid w:val="008F7F3C"/>
    <w:rsid w:val="00900B48"/>
    <w:rsid w:val="009011E9"/>
    <w:rsid w:val="00911A3B"/>
    <w:rsid w:val="00914EE7"/>
    <w:rsid w:val="0092322D"/>
    <w:rsid w:val="00923EAB"/>
    <w:rsid w:val="009256E7"/>
    <w:rsid w:val="00931356"/>
    <w:rsid w:val="009335F9"/>
    <w:rsid w:val="0093372A"/>
    <w:rsid w:val="00933C9B"/>
    <w:rsid w:val="00934132"/>
    <w:rsid w:val="00936F99"/>
    <w:rsid w:val="00940B6A"/>
    <w:rsid w:val="009424F2"/>
    <w:rsid w:val="00942E3B"/>
    <w:rsid w:val="00942FBB"/>
    <w:rsid w:val="0094407F"/>
    <w:rsid w:val="00944EE8"/>
    <w:rsid w:val="009517CD"/>
    <w:rsid w:val="00957B2F"/>
    <w:rsid w:val="00960102"/>
    <w:rsid w:val="00962403"/>
    <w:rsid w:val="00962B06"/>
    <w:rsid w:val="00967E2A"/>
    <w:rsid w:val="009704CC"/>
    <w:rsid w:val="00973474"/>
    <w:rsid w:val="00975996"/>
    <w:rsid w:val="00975ED6"/>
    <w:rsid w:val="009852F3"/>
    <w:rsid w:val="009861A3"/>
    <w:rsid w:val="009867CE"/>
    <w:rsid w:val="00986C4F"/>
    <w:rsid w:val="009A051C"/>
    <w:rsid w:val="009C04A4"/>
    <w:rsid w:val="009C41A6"/>
    <w:rsid w:val="009C5B78"/>
    <w:rsid w:val="009C5C93"/>
    <w:rsid w:val="009D16B5"/>
    <w:rsid w:val="009D3771"/>
    <w:rsid w:val="009D3B56"/>
    <w:rsid w:val="009D5BFA"/>
    <w:rsid w:val="009D60C5"/>
    <w:rsid w:val="009E7742"/>
    <w:rsid w:val="009F5D4D"/>
    <w:rsid w:val="00A056A1"/>
    <w:rsid w:val="00A05DE1"/>
    <w:rsid w:val="00A062C2"/>
    <w:rsid w:val="00A1365A"/>
    <w:rsid w:val="00A13B65"/>
    <w:rsid w:val="00A20DD4"/>
    <w:rsid w:val="00A2248B"/>
    <w:rsid w:val="00A249FA"/>
    <w:rsid w:val="00A2660E"/>
    <w:rsid w:val="00A26EAA"/>
    <w:rsid w:val="00A31E8A"/>
    <w:rsid w:val="00A3369E"/>
    <w:rsid w:val="00A3454A"/>
    <w:rsid w:val="00A35ABE"/>
    <w:rsid w:val="00A43910"/>
    <w:rsid w:val="00A450B4"/>
    <w:rsid w:val="00A455B1"/>
    <w:rsid w:val="00A50FE6"/>
    <w:rsid w:val="00A5556B"/>
    <w:rsid w:val="00A577DD"/>
    <w:rsid w:val="00A61AE4"/>
    <w:rsid w:val="00A6442A"/>
    <w:rsid w:val="00A80411"/>
    <w:rsid w:val="00A80E2C"/>
    <w:rsid w:val="00A817FB"/>
    <w:rsid w:val="00A9066E"/>
    <w:rsid w:val="00A920C6"/>
    <w:rsid w:val="00AA3348"/>
    <w:rsid w:val="00AA6EEF"/>
    <w:rsid w:val="00AB30B5"/>
    <w:rsid w:val="00AB5038"/>
    <w:rsid w:val="00AC30DB"/>
    <w:rsid w:val="00AC4BEB"/>
    <w:rsid w:val="00AC5120"/>
    <w:rsid w:val="00AC6251"/>
    <w:rsid w:val="00AC66F9"/>
    <w:rsid w:val="00AD470F"/>
    <w:rsid w:val="00AD532F"/>
    <w:rsid w:val="00AD5FB4"/>
    <w:rsid w:val="00AD7816"/>
    <w:rsid w:val="00AE4D73"/>
    <w:rsid w:val="00AF1033"/>
    <w:rsid w:val="00AF2D13"/>
    <w:rsid w:val="00AF5783"/>
    <w:rsid w:val="00B1214D"/>
    <w:rsid w:val="00B12ACA"/>
    <w:rsid w:val="00B140AD"/>
    <w:rsid w:val="00B147C1"/>
    <w:rsid w:val="00B15F95"/>
    <w:rsid w:val="00B17B6F"/>
    <w:rsid w:val="00B21D1F"/>
    <w:rsid w:val="00B22DF1"/>
    <w:rsid w:val="00B2328D"/>
    <w:rsid w:val="00B23C97"/>
    <w:rsid w:val="00B33024"/>
    <w:rsid w:val="00B34BDF"/>
    <w:rsid w:val="00B34D50"/>
    <w:rsid w:val="00B3690B"/>
    <w:rsid w:val="00B37259"/>
    <w:rsid w:val="00B404AD"/>
    <w:rsid w:val="00B46D22"/>
    <w:rsid w:val="00B500A0"/>
    <w:rsid w:val="00B54FB9"/>
    <w:rsid w:val="00B55682"/>
    <w:rsid w:val="00B56248"/>
    <w:rsid w:val="00B56E64"/>
    <w:rsid w:val="00B57089"/>
    <w:rsid w:val="00B629F5"/>
    <w:rsid w:val="00B675C8"/>
    <w:rsid w:val="00B77E87"/>
    <w:rsid w:val="00B8067D"/>
    <w:rsid w:val="00B80894"/>
    <w:rsid w:val="00B83D63"/>
    <w:rsid w:val="00B868B5"/>
    <w:rsid w:val="00B87CB1"/>
    <w:rsid w:val="00B973A6"/>
    <w:rsid w:val="00BA2655"/>
    <w:rsid w:val="00BA6CA9"/>
    <w:rsid w:val="00BB17F4"/>
    <w:rsid w:val="00BB183B"/>
    <w:rsid w:val="00BB2775"/>
    <w:rsid w:val="00BB4AD0"/>
    <w:rsid w:val="00BB7F4F"/>
    <w:rsid w:val="00BC2885"/>
    <w:rsid w:val="00BC49DB"/>
    <w:rsid w:val="00BC6DFC"/>
    <w:rsid w:val="00BC7C14"/>
    <w:rsid w:val="00BD3EAC"/>
    <w:rsid w:val="00BD6A02"/>
    <w:rsid w:val="00BD7DDD"/>
    <w:rsid w:val="00BE25E4"/>
    <w:rsid w:val="00BE5785"/>
    <w:rsid w:val="00BF1AA5"/>
    <w:rsid w:val="00BF4548"/>
    <w:rsid w:val="00BF4A7A"/>
    <w:rsid w:val="00BF52C8"/>
    <w:rsid w:val="00BF5C63"/>
    <w:rsid w:val="00C025A1"/>
    <w:rsid w:val="00C1152F"/>
    <w:rsid w:val="00C15D01"/>
    <w:rsid w:val="00C163C6"/>
    <w:rsid w:val="00C16B30"/>
    <w:rsid w:val="00C16DEC"/>
    <w:rsid w:val="00C233D1"/>
    <w:rsid w:val="00C23D60"/>
    <w:rsid w:val="00C25E75"/>
    <w:rsid w:val="00C27A3C"/>
    <w:rsid w:val="00C322EB"/>
    <w:rsid w:val="00C34A83"/>
    <w:rsid w:val="00C56141"/>
    <w:rsid w:val="00C56789"/>
    <w:rsid w:val="00C60131"/>
    <w:rsid w:val="00C60E27"/>
    <w:rsid w:val="00C6152D"/>
    <w:rsid w:val="00C63C88"/>
    <w:rsid w:val="00C64970"/>
    <w:rsid w:val="00C65BA0"/>
    <w:rsid w:val="00C6609B"/>
    <w:rsid w:val="00C723C8"/>
    <w:rsid w:val="00C832A0"/>
    <w:rsid w:val="00C9067F"/>
    <w:rsid w:val="00C907C8"/>
    <w:rsid w:val="00C96C4C"/>
    <w:rsid w:val="00C96CF3"/>
    <w:rsid w:val="00CA3660"/>
    <w:rsid w:val="00CA4B2F"/>
    <w:rsid w:val="00CA56EB"/>
    <w:rsid w:val="00CB3A3A"/>
    <w:rsid w:val="00CB446F"/>
    <w:rsid w:val="00CB4680"/>
    <w:rsid w:val="00CB4B88"/>
    <w:rsid w:val="00CB6356"/>
    <w:rsid w:val="00CB661E"/>
    <w:rsid w:val="00CC5870"/>
    <w:rsid w:val="00CC655C"/>
    <w:rsid w:val="00CD646D"/>
    <w:rsid w:val="00CE10A1"/>
    <w:rsid w:val="00CE6D59"/>
    <w:rsid w:val="00D03DDE"/>
    <w:rsid w:val="00D03E25"/>
    <w:rsid w:val="00D054DE"/>
    <w:rsid w:val="00D133AE"/>
    <w:rsid w:val="00D2187D"/>
    <w:rsid w:val="00D32573"/>
    <w:rsid w:val="00D36B0A"/>
    <w:rsid w:val="00D37F9C"/>
    <w:rsid w:val="00D4132F"/>
    <w:rsid w:val="00D426A5"/>
    <w:rsid w:val="00D42A9F"/>
    <w:rsid w:val="00D42B02"/>
    <w:rsid w:val="00D43729"/>
    <w:rsid w:val="00D47943"/>
    <w:rsid w:val="00D50245"/>
    <w:rsid w:val="00D5710D"/>
    <w:rsid w:val="00D601A8"/>
    <w:rsid w:val="00D61DEA"/>
    <w:rsid w:val="00D648D6"/>
    <w:rsid w:val="00D659CB"/>
    <w:rsid w:val="00D70B7D"/>
    <w:rsid w:val="00D71E07"/>
    <w:rsid w:val="00D827CC"/>
    <w:rsid w:val="00D840CE"/>
    <w:rsid w:val="00D8498E"/>
    <w:rsid w:val="00D867DC"/>
    <w:rsid w:val="00D90C75"/>
    <w:rsid w:val="00D91592"/>
    <w:rsid w:val="00D9238D"/>
    <w:rsid w:val="00D94208"/>
    <w:rsid w:val="00D9431D"/>
    <w:rsid w:val="00DA3D24"/>
    <w:rsid w:val="00DA3D31"/>
    <w:rsid w:val="00DA40C4"/>
    <w:rsid w:val="00DB301A"/>
    <w:rsid w:val="00DB355F"/>
    <w:rsid w:val="00DB6970"/>
    <w:rsid w:val="00DB6A6D"/>
    <w:rsid w:val="00DB7141"/>
    <w:rsid w:val="00DC3E0B"/>
    <w:rsid w:val="00DC4AE5"/>
    <w:rsid w:val="00DD35E4"/>
    <w:rsid w:val="00DE098C"/>
    <w:rsid w:val="00DE24A0"/>
    <w:rsid w:val="00DE5E2C"/>
    <w:rsid w:val="00DF155B"/>
    <w:rsid w:val="00DF411A"/>
    <w:rsid w:val="00E00CC6"/>
    <w:rsid w:val="00E046F8"/>
    <w:rsid w:val="00E07DCE"/>
    <w:rsid w:val="00E14B23"/>
    <w:rsid w:val="00E1575E"/>
    <w:rsid w:val="00E16AAE"/>
    <w:rsid w:val="00E201E1"/>
    <w:rsid w:val="00E2165B"/>
    <w:rsid w:val="00E2402E"/>
    <w:rsid w:val="00E25F7A"/>
    <w:rsid w:val="00E26BD5"/>
    <w:rsid w:val="00E30006"/>
    <w:rsid w:val="00E36E85"/>
    <w:rsid w:val="00E4037C"/>
    <w:rsid w:val="00E40C39"/>
    <w:rsid w:val="00E41C0B"/>
    <w:rsid w:val="00E4222D"/>
    <w:rsid w:val="00E453A0"/>
    <w:rsid w:val="00E50089"/>
    <w:rsid w:val="00E5714E"/>
    <w:rsid w:val="00E6174A"/>
    <w:rsid w:val="00E62701"/>
    <w:rsid w:val="00E62983"/>
    <w:rsid w:val="00E6325A"/>
    <w:rsid w:val="00E700AE"/>
    <w:rsid w:val="00E7038A"/>
    <w:rsid w:val="00E722E0"/>
    <w:rsid w:val="00E74FBD"/>
    <w:rsid w:val="00E777F7"/>
    <w:rsid w:val="00E8063C"/>
    <w:rsid w:val="00E9320D"/>
    <w:rsid w:val="00E960A9"/>
    <w:rsid w:val="00EA21A8"/>
    <w:rsid w:val="00EA5628"/>
    <w:rsid w:val="00EB02E4"/>
    <w:rsid w:val="00EB297B"/>
    <w:rsid w:val="00EB3E0F"/>
    <w:rsid w:val="00EB44D6"/>
    <w:rsid w:val="00ED3D4D"/>
    <w:rsid w:val="00ED6A33"/>
    <w:rsid w:val="00ED72E0"/>
    <w:rsid w:val="00EE0527"/>
    <w:rsid w:val="00EE2DE5"/>
    <w:rsid w:val="00EE4F4E"/>
    <w:rsid w:val="00EF19AA"/>
    <w:rsid w:val="00EF2C29"/>
    <w:rsid w:val="00F01FC5"/>
    <w:rsid w:val="00F0474E"/>
    <w:rsid w:val="00F04947"/>
    <w:rsid w:val="00F148E6"/>
    <w:rsid w:val="00F1B91D"/>
    <w:rsid w:val="00F4092D"/>
    <w:rsid w:val="00F40988"/>
    <w:rsid w:val="00F40C4A"/>
    <w:rsid w:val="00F474CB"/>
    <w:rsid w:val="00F51707"/>
    <w:rsid w:val="00F5312B"/>
    <w:rsid w:val="00F538E1"/>
    <w:rsid w:val="00F65803"/>
    <w:rsid w:val="00F760AB"/>
    <w:rsid w:val="00F87B76"/>
    <w:rsid w:val="00F95188"/>
    <w:rsid w:val="00FA1488"/>
    <w:rsid w:val="00FA1CFE"/>
    <w:rsid w:val="00FA2C27"/>
    <w:rsid w:val="00FB288E"/>
    <w:rsid w:val="00FC4C04"/>
    <w:rsid w:val="00FC7311"/>
    <w:rsid w:val="00FD1206"/>
    <w:rsid w:val="00FD2EBA"/>
    <w:rsid w:val="00FF2C5F"/>
    <w:rsid w:val="0100322E"/>
    <w:rsid w:val="02600EF2"/>
    <w:rsid w:val="02A64E5D"/>
    <w:rsid w:val="04BC2DD7"/>
    <w:rsid w:val="0595EA6D"/>
    <w:rsid w:val="061D0C42"/>
    <w:rsid w:val="069937D4"/>
    <w:rsid w:val="075EECF9"/>
    <w:rsid w:val="07FCBB8F"/>
    <w:rsid w:val="0825C575"/>
    <w:rsid w:val="082EE72C"/>
    <w:rsid w:val="08AE98F3"/>
    <w:rsid w:val="091D772F"/>
    <w:rsid w:val="092B2E6C"/>
    <w:rsid w:val="0A2E57DE"/>
    <w:rsid w:val="0AA04A3C"/>
    <w:rsid w:val="0AD7862C"/>
    <w:rsid w:val="0ADC1995"/>
    <w:rsid w:val="0AE32C5B"/>
    <w:rsid w:val="0B33BD2C"/>
    <w:rsid w:val="0B694284"/>
    <w:rsid w:val="0C8C5D80"/>
    <w:rsid w:val="0CAC179D"/>
    <w:rsid w:val="0CCBA3C3"/>
    <w:rsid w:val="0D0A7394"/>
    <w:rsid w:val="0D4EBBA7"/>
    <w:rsid w:val="0D997F90"/>
    <w:rsid w:val="0DA21074"/>
    <w:rsid w:val="0E928FD6"/>
    <w:rsid w:val="0EA8C82E"/>
    <w:rsid w:val="0F06A3D6"/>
    <w:rsid w:val="1173F127"/>
    <w:rsid w:val="11CA3098"/>
    <w:rsid w:val="11E1F95C"/>
    <w:rsid w:val="12299D20"/>
    <w:rsid w:val="12EB09CE"/>
    <w:rsid w:val="13232819"/>
    <w:rsid w:val="15DA6E34"/>
    <w:rsid w:val="161CDDED"/>
    <w:rsid w:val="16D1115B"/>
    <w:rsid w:val="179FB81E"/>
    <w:rsid w:val="17E3801D"/>
    <w:rsid w:val="17FE75CA"/>
    <w:rsid w:val="186360D3"/>
    <w:rsid w:val="18C214E3"/>
    <w:rsid w:val="18F7B8C7"/>
    <w:rsid w:val="192C6CF4"/>
    <w:rsid w:val="195F3D5B"/>
    <w:rsid w:val="19D3CAAB"/>
    <w:rsid w:val="1A245566"/>
    <w:rsid w:val="1A6843FE"/>
    <w:rsid w:val="1A6B6573"/>
    <w:rsid w:val="1AAB8295"/>
    <w:rsid w:val="1AD4D721"/>
    <w:rsid w:val="1B430590"/>
    <w:rsid w:val="1B5FD295"/>
    <w:rsid w:val="1C254D82"/>
    <w:rsid w:val="1CE8FD40"/>
    <w:rsid w:val="1D2990F6"/>
    <w:rsid w:val="1DA5E545"/>
    <w:rsid w:val="1DB056AB"/>
    <w:rsid w:val="1E25B6A3"/>
    <w:rsid w:val="1E4C142F"/>
    <w:rsid w:val="1F212695"/>
    <w:rsid w:val="1F5ADE03"/>
    <w:rsid w:val="1FECB8B6"/>
    <w:rsid w:val="201C820F"/>
    <w:rsid w:val="209549B0"/>
    <w:rsid w:val="209725A7"/>
    <w:rsid w:val="20F24040"/>
    <w:rsid w:val="215B4B6C"/>
    <w:rsid w:val="21857341"/>
    <w:rsid w:val="2284FDFF"/>
    <w:rsid w:val="230CDC6B"/>
    <w:rsid w:val="243D4420"/>
    <w:rsid w:val="25A2214D"/>
    <w:rsid w:val="26831873"/>
    <w:rsid w:val="2691DA41"/>
    <w:rsid w:val="276E73C1"/>
    <w:rsid w:val="2805F5FD"/>
    <w:rsid w:val="285C8025"/>
    <w:rsid w:val="28F6CD3A"/>
    <w:rsid w:val="2923E498"/>
    <w:rsid w:val="29B62A08"/>
    <w:rsid w:val="2A18C8F5"/>
    <w:rsid w:val="2AC11D54"/>
    <w:rsid w:val="2B5E6551"/>
    <w:rsid w:val="2CA7C8AC"/>
    <w:rsid w:val="2D5E3950"/>
    <w:rsid w:val="2EAFCC02"/>
    <w:rsid w:val="2EC31689"/>
    <w:rsid w:val="2ED94645"/>
    <w:rsid w:val="2F1D0E44"/>
    <w:rsid w:val="2F7A7559"/>
    <w:rsid w:val="30496CF4"/>
    <w:rsid w:val="30D3F882"/>
    <w:rsid w:val="31E76CC4"/>
    <w:rsid w:val="32DE9974"/>
    <w:rsid w:val="32E1314F"/>
    <w:rsid w:val="3314DAC1"/>
    <w:rsid w:val="3360E023"/>
    <w:rsid w:val="344163E6"/>
    <w:rsid w:val="34627CA7"/>
    <w:rsid w:val="35456A80"/>
    <w:rsid w:val="3574BE4C"/>
    <w:rsid w:val="358E5BF1"/>
    <w:rsid w:val="36121A83"/>
    <w:rsid w:val="3755815B"/>
    <w:rsid w:val="375621A9"/>
    <w:rsid w:val="38272748"/>
    <w:rsid w:val="39DC62AC"/>
    <w:rsid w:val="3B1D6EBB"/>
    <w:rsid w:val="3B404EC0"/>
    <w:rsid w:val="3BDAA600"/>
    <w:rsid w:val="3BF1AC90"/>
    <w:rsid w:val="3CC93B76"/>
    <w:rsid w:val="3DA96D6F"/>
    <w:rsid w:val="3DE89D1E"/>
    <w:rsid w:val="3DF54700"/>
    <w:rsid w:val="3E1E106C"/>
    <w:rsid w:val="3EA0F6D8"/>
    <w:rsid w:val="3EF91FA3"/>
    <w:rsid w:val="3F569B45"/>
    <w:rsid w:val="3F776389"/>
    <w:rsid w:val="3FCEA6F4"/>
    <w:rsid w:val="3FD6625C"/>
    <w:rsid w:val="3FEF6CAE"/>
    <w:rsid w:val="3FF56A1B"/>
    <w:rsid w:val="40F132A1"/>
    <w:rsid w:val="41791C7F"/>
    <w:rsid w:val="419F7231"/>
    <w:rsid w:val="41E46831"/>
    <w:rsid w:val="41F549D1"/>
    <w:rsid w:val="420B5658"/>
    <w:rsid w:val="43073985"/>
    <w:rsid w:val="435260A5"/>
    <w:rsid w:val="449D75C8"/>
    <w:rsid w:val="44E23B2B"/>
    <w:rsid w:val="45493B1E"/>
    <w:rsid w:val="457F0F81"/>
    <w:rsid w:val="4597E4D3"/>
    <w:rsid w:val="460964E0"/>
    <w:rsid w:val="46FDE465"/>
    <w:rsid w:val="478F5A27"/>
    <w:rsid w:val="48BA44D6"/>
    <w:rsid w:val="48C2D4D4"/>
    <w:rsid w:val="49211C90"/>
    <w:rsid w:val="4980E043"/>
    <w:rsid w:val="49A1270D"/>
    <w:rsid w:val="4B4F81DD"/>
    <w:rsid w:val="4C1DA18A"/>
    <w:rsid w:val="4C75312F"/>
    <w:rsid w:val="4CF4CFE1"/>
    <w:rsid w:val="4D018A6C"/>
    <w:rsid w:val="4D737EDD"/>
    <w:rsid w:val="4D7EF45E"/>
    <w:rsid w:val="4D8BAB1B"/>
    <w:rsid w:val="4DEBEA1D"/>
    <w:rsid w:val="4DF14FFE"/>
    <w:rsid w:val="4E1B1554"/>
    <w:rsid w:val="4E3AB5C5"/>
    <w:rsid w:val="504C2D25"/>
    <w:rsid w:val="508CE3B2"/>
    <w:rsid w:val="515F0846"/>
    <w:rsid w:val="516C2394"/>
    <w:rsid w:val="51CE2955"/>
    <w:rsid w:val="523C32F3"/>
    <w:rsid w:val="52F56E5E"/>
    <w:rsid w:val="550D014E"/>
    <w:rsid w:val="55402AF3"/>
    <w:rsid w:val="561A6CA5"/>
    <w:rsid w:val="5646EB47"/>
    <w:rsid w:val="56C7D6FB"/>
    <w:rsid w:val="57A764D0"/>
    <w:rsid w:val="5809104B"/>
    <w:rsid w:val="587FF053"/>
    <w:rsid w:val="597A272F"/>
    <w:rsid w:val="59D3B7AA"/>
    <w:rsid w:val="5A1BC0B4"/>
    <w:rsid w:val="5B6AD953"/>
    <w:rsid w:val="5B9C1B8B"/>
    <w:rsid w:val="5C3D0FC6"/>
    <w:rsid w:val="5D177BC1"/>
    <w:rsid w:val="5DF7C485"/>
    <w:rsid w:val="5DF87625"/>
    <w:rsid w:val="5E2C9182"/>
    <w:rsid w:val="5E38EF1B"/>
    <w:rsid w:val="5F17C02C"/>
    <w:rsid w:val="5FC1DEE7"/>
    <w:rsid w:val="605590E4"/>
    <w:rsid w:val="6179E98A"/>
    <w:rsid w:val="61A0B48D"/>
    <w:rsid w:val="61D3585C"/>
    <w:rsid w:val="61E590AE"/>
    <w:rsid w:val="622CA719"/>
    <w:rsid w:val="62413C63"/>
    <w:rsid w:val="62A948C4"/>
    <w:rsid w:val="62D8D90E"/>
    <w:rsid w:val="631CB224"/>
    <w:rsid w:val="63D536B1"/>
    <w:rsid w:val="643D4944"/>
    <w:rsid w:val="6549977A"/>
    <w:rsid w:val="654B7FDB"/>
    <w:rsid w:val="65869A0E"/>
    <w:rsid w:val="6614300B"/>
    <w:rsid w:val="66521681"/>
    <w:rsid w:val="665452E6"/>
    <w:rsid w:val="66DA90E4"/>
    <w:rsid w:val="675A011F"/>
    <w:rsid w:val="68169504"/>
    <w:rsid w:val="68CB0EF2"/>
    <w:rsid w:val="6A4FFA6C"/>
    <w:rsid w:val="6B2A134F"/>
    <w:rsid w:val="6B5F1FED"/>
    <w:rsid w:val="6CB13173"/>
    <w:rsid w:val="6D1651F0"/>
    <w:rsid w:val="6D71127A"/>
    <w:rsid w:val="6DD19E70"/>
    <w:rsid w:val="6E35EA88"/>
    <w:rsid w:val="6F7236D3"/>
    <w:rsid w:val="6F99FF35"/>
    <w:rsid w:val="7035E0D0"/>
    <w:rsid w:val="71B59E8C"/>
    <w:rsid w:val="71DA7A27"/>
    <w:rsid w:val="71F5FC99"/>
    <w:rsid w:val="729F6BC8"/>
    <w:rsid w:val="73431747"/>
    <w:rsid w:val="736A7963"/>
    <w:rsid w:val="739C8F7F"/>
    <w:rsid w:val="73DB87AA"/>
    <w:rsid w:val="7403C16B"/>
    <w:rsid w:val="746B86E0"/>
    <w:rsid w:val="74BE399B"/>
    <w:rsid w:val="74C7DCCE"/>
    <w:rsid w:val="74E50FFF"/>
    <w:rsid w:val="7564552F"/>
    <w:rsid w:val="7670BC76"/>
    <w:rsid w:val="77B40BD7"/>
    <w:rsid w:val="77C38D41"/>
    <w:rsid w:val="7839C972"/>
    <w:rsid w:val="79BA31E3"/>
    <w:rsid w:val="7B6E20A7"/>
    <w:rsid w:val="7CB3AB1E"/>
    <w:rsid w:val="7CC447BF"/>
    <w:rsid w:val="7CD7EC5D"/>
    <w:rsid w:val="7D8ED5DF"/>
    <w:rsid w:val="7E69557E"/>
    <w:rsid w:val="7E6B102E"/>
    <w:rsid w:val="7E72D53F"/>
    <w:rsid w:val="7F7DBAC6"/>
    <w:rsid w:val="7FBAC663"/>
    <w:rsid w:val="7FC1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3AC2F3"/>
  <w15:docId w15:val="{B2963322-4412-4F68-8E05-9F8EDFFD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color w:val="878887"/>
        <w:sz w:val="16"/>
        <w:szCs w:val="22"/>
        <w:lang w:val="cs-CZ" w:eastAsia="en-US" w:bidi="ar-SA"/>
      </w:rPr>
    </w:rPrDefault>
    <w:pPrDefault>
      <w:pPr>
        <w:spacing w:after="2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970"/>
    <w:rPr>
      <w:rFonts w:ascii="Calibri" w:hAnsi="Calibri"/>
      <w:sz w:val="18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6970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bCs/>
      <w:color w:val="0033A0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817FB"/>
    <w:pPr>
      <w:keepNext/>
      <w:keepLines/>
      <w:spacing w:after="120" w:line="240" w:lineRule="auto"/>
      <w:outlineLvl w:val="1"/>
    </w:pPr>
    <w:rPr>
      <w:rFonts w:asciiTheme="minorHAnsi" w:eastAsiaTheme="majorEastAsia" w:hAnsiTheme="minorHAnsi" w:cstheme="majorBidi"/>
      <w:b/>
      <w:bCs/>
      <w:color w:val="0033A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500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970"/>
    <w:pPr>
      <w:numPr>
        <w:numId w:val="2"/>
      </w:numPr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C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6CAF"/>
  </w:style>
  <w:style w:type="paragraph" w:styleId="Pta">
    <w:name w:val="footer"/>
    <w:basedOn w:val="Normlny"/>
    <w:link w:val="PtaChar"/>
    <w:uiPriority w:val="99"/>
    <w:unhideWhenUsed/>
    <w:rsid w:val="004C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6CAF"/>
  </w:style>
  <w:style w:type="character" w:styleId="Hypertextovprepojenie">
    <w:name w:val="Hyperlink"/>
    <w:basedOn w:val="Predvolenpsmoodseku"/>
    <w:uiPriority w:val="99"/>
    <w:unhideWhenUsed/>
    <w:rsid w:val="004C6CA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59C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59CB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D915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US"/>
    </w:rPr>
  </w:style>
  <w:style w:type="paragraph" w:customStyle="1" w:styleId="Zkladnodstavec">
    <w:name w:val="[Základní odstavec]"/>
    <w:basedOn w:val="Normlny"/>
    <w:uiPriority w:val="99"/>
    <w:rsid w:val="00E36E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B6970"/>
    <w:rPr>
      <w:rFonts w:ascii="Calibri" w:eastAsiaTheme="majorEastAsia" w:hAnsi="Calibri" w:cstheme="majorBidi"/>
      <w:b/>
      <w:bCs/>
      <w:color w:val="0033A0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817FB"/>
    <w:rPr>
      <w:rFonts w:asciiTheme="minorHAnsi" w:eastAsiaTheme="majorEastAsia" w:hAnsiTheme="minorHAnsi" w:cstheme="majorBidi"/>
      <w:b/>
      <w:bCs/>
      <w:color w:val="0033A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E500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525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25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2564"/>
    <w:rPr>
      <w:rFonts w:ascii="Calibri" w:hAnsi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25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2564"/>
    <w:rPr>
      <w:rFonts w:ascii="Calibri" w:hAnsi="Calibri"/>
      <w:b/>
      <w:bCs/>
      <w:sz w:val="20"/>
      <w:szCs w:val="20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685362"/>
    <w:rPr>
      <w:color w:val="605E5C"/>
      <w:shd w:val="clear" w:color="auto" w:fill="E1DFDD"/>
    </w:rPr>
  </w:style>
  <w:style w:type="character" w:customStyle="1" w:styleId="Nevyeenzmnka2">
    <w:name w:val="Nevyřešená zmínka2"/>
    <w:basedOn w:val="Predvolenpsmoodseku"/>
    <w:uiPriority w:val="99"/>
    <w:semiHidden/>
    <w:unhideWhenUsed/>
    <w:rsid w:val="000F746C"/>
    <w:rPr>
      <w:color w:val="605E5C"/>
      <w:shd w:val="clear" w:color="auto" w:fill="E1DFDD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A577DD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F2C5F"/>
    <w:rPr>
      <w:color w:val="605E5C"/>
      <w:shd w:val="clear" w:color="auto" w:fill="E1DFDD"/>
    </w:rPr>
  </w:style>
  <w:style w:type="character" w:customStyle="1" w:styleId="spellingerror">
    <w:name w:val="spellingerror"/>
    <w:basedOn w:val="Predvolenpsmoodseku"/>
    <w:rsid w:val="61A0B48D"/>
  </w:style>
  <w:style w:type="character" w:customStyle="1" w:styleId="normaltextrun">
    <w:name w:val="normaltextrun"/>
    <w:basedOn w:val="Predvolenpsmoodseku"/>
    <w:rsid w:val="61A0B48D"/>
  </w:style>
  <w:style w:type="character" w:customStyle="1" w:styleId="eop">
    <w:name w:val="eop"/>
    <w:basedOn w:val="Predvolenpsmoodseku"/>
    <w:rsid w:val="61A0B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a.raffayova@solitea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olite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ind.s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itea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14BE539F32A24E9F77CB43FC795E94" ma:contentTypeVersion="24" ma:contentTypeDescription="Vytvoří nový dokument" ma:contentTypeScope="" ma:versionID="be7e26869c4d77eee52b69cd0a7b18e0">
  <xsd:schema xmlns:xsd="http://www.w3.org/2001/XMLSchema" xmlns:xs="http://www.w3.org/2001/XMLSchema" xmlns:p="http://schemas.microsoft.com/office/2006/metadata/properties" xmlns:ns2="c30ad002-f0f1-42ed-abee-e13b8437128c" xmlns:ns3="404e7032-6f36-4b36-8c2f-8708e464e902" targetNamespace="http://schemas.microsoft.com/office/2006/metadata/properties" ma:root="true" ma:fieldsID="ec11f922994371f86397c608ff56b4a2" ns2:_="" ns3:_="">
    <xsd:import namespace="c30ad002-f0f1-42ed-abee-e13b8437128c"/>
    <xsd:import namespace="404e7032-6f36-4b36-8c2f-8708e464e902"/>
    <xsd:element name="properties">
      <xsd:complexType>
        <xsd:sequence>
          <xsd:element name="documentManagement">
            <xsd:complexType>
              <xsd:all>
                <xsd:element ref="ns2:nafada9ae3574b62935b087de7108cbc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Archivn_x00ed_" minOccurs="0"/>
                <xsd:element ref="ns2:MediaServiceLocation" minOccurs="0"/>
                <xsd:element ref="ns2:Category"/>
                <xsd:element ref="ns2:Kontrol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T_x00e9_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ad002-f0f1-42ed-abee-e13b8437128c" elementFormDefault="qualified">
    <xsd:import namespace="http://schemas.microsoft.com/office/2006/documentManagement/types"/>
    <xsd:import namespace="http://schemas.microsoft.com/office/infopath/2007/PartnerControls"/>
    <xsd:element name="nafada9ae3574b62935b087de7108cbc" ma:index="9" ma:taxonomy="true" ma:internalName="nafada9ae3574b62935b087de7108cbc" ma:taxonomyFieldName="Firma" ma:displayName="Company" ma:default="" ma:fieldId="{7afada9a-e357-4b62-935b-087de7108cbc}" ma:taxonomyMulti="true" ma:sspId="0e4a164f-6f3f-4e5c-904b-94b1cb614ba6" ma:termSetId="40624e3c-347a-42a0-a980-b15d1a21f3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n_x00ed_" ma:index="16" nillable="true" ma:displayName="Archiv" ma:default="0" ma:description="Ano (Yes) = dnes již neplatný, historický dokument (historical document)" ma:format="Dropdown" ma:internalName="Archivn_x00ed_">
      <xsd:simpleType>
        <xsd:restriction base="dms:Boolea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ategory" ma:index="18" ma:displayName="Category" ma:format="Dropdown" ma:internalName="Category">
      <xsd:simpleType>
        <xsd:restriction base="dms:Choice">
          <xsd:enumeration value="Presentation"/>
          <xsd:enumeration value="Logo"/>
          <xsd:enumeration value="Press Release"/>
          <xsd:enumeration value="Graphic"/>
          <xsd:enumeration value="Internal document"/>
          <xsd:enumeration value="Annual report"/>
          <xsd:enumeration value="Template"/>
          <xsd:enumeration value="Photo"/>
          <xsd:enumeration value="Video"/>
          <xsd:enumeration value="Another document"/>
        </xsd:restriction>
      </xsd:simpleType>
    </xsd:element>
    <xsd:element name="Kontrola" ma:index="19" nillable="true" ma:displayName="Kontrola" ma:default="1" ma:format="Dropdown" ma:internalName="Kontrola">
      <xsd:simpleType>
        <xsd:restriction base="dms:Boolean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T_x00e9_ma" ma:index="24" nillable="true" ma:displayName="Téma" ma:format="Dropdown" ma:internalName="T_x00e9_ma">
      <xsd:simpleType>
        <xsd:union memberTypes="dms:Text">
          <xsd:simpleType>
            <xsd:restriction base="dms:Choice">
              <xsd:enumeration value="MRKTG"/>
              <xsd:enumeration value="PR"/>
              <xsd:enumeration value="INFO"/>
              <xsd:enumeration value="TEMPL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7032-6f36-4b36-8c2f-8708e464e9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74b8278-64b7-4e39-a519-6c5a41ff0f9c}" ma:internalName="TaxCatchAll" ma:showField="CatchAllData" ma:web="404e7032-6f36-4b36-8c2f-8708e464e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n_x00ed_ xmlns="c30ad002-f0f1-42ed-abee-e13b8437128c">false</Archivn_x00ed_>
    <Kontrola xmlns="c30ad002-f0f1-42ed-abee-e13b8437128c">true</Kontrola>
    <nafada9ae3574b62935b087de7108cbc xmlns="c30ad002-f0f1-42ed-abee-e13b84371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WBI</TermName>
          <TermId xmlns="http://schemas.microsoft.com/office/infopath/2007/PartnerControls">bb1f0c37-1753-48bb-8b07-635c18790128</TermId>
        </TermInfo>
        <TermInfo xmlns="http://schemas.microsoft.com/office/infopath/2007/PartnerControls">
          <TermName xmlns="http://schemas.microsoft.com/office/infopath/2007/PartnerControls">Solitea, a.s.</TermName>
          <TermId xmlns="http://schemas.microsoft.com/office/infopath/2007/PartnerControls">f92722c8-2308-458e-be17-9fb1961fc3cb</TermId>
        </TermInfo>
      </Terms>
    </nafada9ae3574b62935b087de7108cbc>
    <Category xmlns="c30ad002-f0f1-42ed-abee-e13b8437128c">Press Release</Category>
    <TaxCatchAll xmlns="404e7032-6f36-4b36-8c2f-8708e464e902">
      <Value>17</Value>
      <Value>1</Value>
    </TaxCatchAll>
    <SharedWithUsers xmlns="404e7032-6f36-4b36-8c2f-8708e464e902">
      <UserInfo>
        <DisplayName>Krifta Lukáš</DisplayName>
        <AccountId>74</AccountId>
        <AccountType/>
      </UserInfo>
      <UserInfo>
        <DisplayName>Cíglerová Yvetta</DisplayName>
        <AccountId>197</AccountId>
        <AccountType/>
      </UserInfo>
      <UserInfo>
        <DisplayName>Kotrs Vítězslav</DisplayName>
        <AccountId>96</AccountId>
        <AccountType/>
      </UserInfo>
      <UserInfo>
        <DisplayName>Franc Petr</DisplayName>
        <AccountId>13</AccountId>
        <AccountType/>
      </UserInfo>
    </SharedWithUsers>
    <T_x00e9_ma xmlns="c30ad002-f0f1-42ed-abee-e13b843712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45ECE-D777-4371-BB2F-C85E707C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ad002-f0f1-42ed-abee-e13b8437128c"/>
    <ds:schemaRef ds:uri="404e7032-6f36-4b36-8c2f-8708e464e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725CD-6A45-46AD-9A71-EC13B27DCF95}">
  <ds:schemaRefs>
    <ds:schemaRef ds:uri="http://schemas.microsoft.com/office/2006/metadata/properties"/>
    <ds:schemaRef ds:uri="http://schemas.microsoft.com/office/infopath/2007/PartnerControls"/>
    <ds:schemaRef ds:uri="c30ad002-f0f1-42ed-abee-e13b8437128c"/>
    <ds:schemaRef ds:uri="404e7032-6f36-4b36-8c2f-8708e464e902"/>
  </ds:schemaRefs>
</ds:datastoreItem>
</file>

<file path=customXml/itemProps3.xml><?xml version="1.0" encoding="utf-8"?>
<ds:datastoreItem xmlns:ds="http://schemas.openxmlformats.org/officeDocument/2006/customXml" ds:itemID="{4449C15E-775B-4023-9531-77F69AC4B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B3E73-BDB3-4E59-8543-ECEAEC1B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4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Cígler</dc:creator>
  <cp:keywords/>
  <cp:lastModifiedBy>Raffayová Michaela</cp:lastModifiedBy>
  <cp:revision>2</cp:revision>
  <cp:lastPrinted>2019-02-08T23:30:00Z</cp:lastPrinted>
  <dcterms:created xsi:type="dcterms:W3CDTF">2021-12-15T13:33:00Z</dcterms:created>
  <dcterms:modified xsi:type="dcterms:W3CDTF">2021-12-15T13:33:00Z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0x0101007714BE539F32A24E9F77CB43FC795E94</vt:lpwstr>
  </property>
  <property fmtid="{D5CDD505-2E9C-101B-9397-08002B2CF9AE}" pid="3" name="AuthorIds_UIVersion_1536">
    <vt:lpwstr>38</vt:lpwstr>
  </property>
  <property fmtid="{D5CDD505-2E9C-101B-9397-08002B2CF9AE}" pid="4" name="AuthorIds_UIVersion_512">
    <vt:lpwstr>78</vt:lpwstr>
  </property>
  <property fmtid="{D5CDD505-2E9C-101B-9397-08002B2CF9AE}" pid="5" name="Order">
    <vt:r8>646800</vt:r8>
  </property>
  <property fmtid="{D5CDD505-2E9C-101B-9397-08002B2CF9AE}" pid="6" name="xd_Signature">
    <vt:bool>false</vt:bool>
  </property>
  <property fmtid="{D5CDD505-2E9C-101B-9397-08002B2CF9AE}" pid="7" name="SharedWithUsers">
    <vt:lpwstr>74;#Krifta Lukáš;#197;#Cíglerová Yvetta;#96;#Kotrs Vítězslav;#13;#Franc Petr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irma">
    <vt:lpwstr>17;#WBI|bb1f0c37-1753-48bb-8b07-635c18790128;#1;#Solitea, a.s.|f92722c8-2308-458e-be17-9fb1961fc3cb</vt:lpwstr>
  </property>
  <property fmtid="{D5CDD505-2E9C-101B-9397-08002B2CF9AE}" pid="12" name="Kontrola Martin">
    <vt:bool>false</vt:bool>
  </property>
</Properties>
</file>