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0FCB2" w14:textId="1CA76731" w:rsidR="00096396" w:rsidRDefault="00C44F31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HR </w:t>
      </w:r>
      <w:r w:rsidR="0052762F">
        <w:rPr>
          <w:rFonts w:ascii="Calibri" w:eastAsia="Calibri" w:hAnsi="Calibri" w:cs="Calibri"/>
          <w:b/>
          <w:bCs/>
          <w:color w:val="auto"/>
          <w:sz w:val="28"/>
          <w:szCs w:val="28"/>
        </w:rPr>
        <w:t>riaditeľka</w:t>
      </w:r>
      <w:r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hodnotí, a</w:t>
      </w:r>
      <w:r w:rsidR="002B2CD3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ko </w:t>
      </w:r>
      <w:proofErr w:type="spellStart"/>
      <w:r w:rsidR="002B2CD3">
        <w:rPr>
          <w:rFonts w:ascii="Calibri" w:eastAsia="Calibri" w:hAnsi="Calibri" w:cs="Calibri"/>
          <w:b/>
          <w:bCs/>
          <w:color w:val="auto"/>
          <w:sz w:val="28"/>
          <w:szCs w:val="28"/>
        </w:rPr>
        <w:t>home</w:t>
      </w:r>
      <w:proofErr w:type="spellEnd"/>
      <w:r w:rsidR="002B2CD3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</w:t>
      </w:r>
      <w:proofErr w:type="spellStart"/>
      <w:r w:rsidR="002B2CD3">
        <w:rPr>
          <w:rFonts w:ascii="Calibri" w:eastAsia="Calibri" w:hAnsi="Calibri" w:cs="Calibri"/>
          <w:b/>
          <w:bCs/>
          <w:color w:val="auto"/>
          <w:sz w:val="28"/>
          <w:szCs w:val="28"/>
        </w:rPr>
        <w:t>office</w:t>
      </w:r>
      <w:proofErr w:type="spellEnd"/>
      <w:r w:rsidR="002B2CD3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</w:t>
      </w:r>
      <w:r w:rsidR="00A16B92">
        <w:rPr>
          <w:rFonts w:ascii="Calibri" w:eastAsia="Calibri" w:hAnsi="Calibri" w:cs="Calibri"/>
          <w:b/>
          <w:bCs/>
          <w:color w:val="auto"/>
          <w:sz w:val="28"/>
          <w:szCs w:val="28"/>
        </w:rPr>
        <w:t>mení oblasť ľudských zdrojov</w:t>
      </w:r>
    </w:p>
    <w:p w14:paraId="23C06EAA" w14:textId="77777777" w:rsidR="007506EB" w:rsidRPr="009D799A" w:rsidRDefault="007506EB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3B88B855" w14:textId="682D67A7" w:rsidR="0074322A" w:rsidRDefault="3BC413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4D13F9">
        <w:rPr>
          <w:rFonts w:ascii="Calibri" w:eastAsia="Calibri" w:hAnsi="Calibri" w:cs="Calibri"/>
          <w:color w:val="000000" w:themeColor="text1"/>
        </w:rPr>
        <w:t>18</w:t>
      </w:r>
      <w:r w:rsidRPr="5592EEED">
        <w:rPr>
          <w:rFonts w:ascii="Calibri" w:eastAsia="Calibri" w:hAnsi="Calibri" w:cs="Calibri"/>
          <w:color w:val="000000" w:themeColor="text1"/>
        </w:rPr>
        <w:t xml:space="preserve">. </w:t>
      </w:r>
      <w:r w:rsidR="00E1187A">
        <w:rPr>
          <w:rFonts w:ascii="Calibri" w:eastAsia="Calibri" w:hAnsi="Calibri" w:cs="Calibri"/>
          <w:color w:val="000000" w:themeColor="text1"/>
        </w:rPr>
        <w:t>marca</w:t>
      </w:r>
      <w:r w:rsidRPr="5592EEED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Obdobie </w:t>
      </w:r>
      <w:proofErr w:type="spellStart"/>
      <w:r w:rsidR="00A16B92">
        <w:rPr>
          <w:rFonts w:ascii="Calibri" w:eastAsia="Calibri" w:hAnsi="Calibri" w:cs="Calibri"/>
          <w:b/>
          <w:bCs/>
          <w:color w:val="000000" w:themeColor="text1"/>
        </w:rPr>
        <w:t>lockdownu</w:t>
      </w:r>
      <w:proofErr w:type="spellEnd"/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 zmenilo bežný pracovný režim vo viacerých spoločnostiach na </w:t>
      </w:r>
      <w:proofErr w:type="spellStart"/>
      <w:r w:rsidR="00A16B92">
        <w:rPr>
          <w:rFonts w:ascii="Calibri" w:eastAsia="Calibri" w:hAnsi="Calibri" w:cs="Calibri"/>
          <w:b/>
          <w:bCs/>
          <w:color w:val="000000" w:themeColor="text1"/>
        </w:rPr>
        <w:t>home</w:t>
      </w:r>
      <w:proofErr w:type="spellEnd"/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proofErr w:type="spellStart"/>
      <w:r w:rsidR="00A16B92">
        <w:rPr>
          <w:rFonts w:ascii="Calibri" w:eastAsia="Calibri" w:hAnsi="Calibri" w:cs="Calibri"/>
          <w:b/>
          <w:bCs/>
          <w:color w:val="000000" w:themeColor="text1"/>
        </w:rPr>
        <w:t>office</w:t>
      </w:r>
      <w:proofErr w:type="spellEnd"/>
      <w:r w:rsidR="00C916C4">
        <w:rPr>
          <w:rFonts w:ascii="Calibri" w:eastAsia="Calibri" w:hAnsi="Calibri" w:cs="Calibri"/>
          <w:b/>
          <w:bCs/>
          <w:color w:val="000000" w:themeColor="text1"/>
        </w:rPr>
        <w:t xml:space="preserve">. Ten zmenami </w:t>
      </w:r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zasiahol </w:t>
      </w:r>
      <w:r w:rsidR="00EF3322">
        <w:rPr>
          <w:rFonts w:ascii="Calibri" w:eastAsia="Calibri" w:hAnsi="Calibri" w:cs="Calibri"/>
          <w:b/>
          <w:bCs/>
          <w:color w:val="000000" w:themeColor="text1"/>
        </w:rPr>
        <w:t xml:space="preserve">vzťahy vo firmách, a teda </w:t>
      </w:r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aj </w:t>
      </w:r>
      <w:r w:rsidR="00EF3322">
        <w:rPr>
          <w:rFonts w:ascii="Calibri" w:eastAsia="Calibri" w:hAnsi="Calibri" w:cs="Calibri"/>
          <w:b/>
          <w:bCs/>
          <w:color w:val="000000" w:themeColor="text1"/>
        </w:rPr>
        <w:t xml:space="preserve">oblasť riadenia </w:t>
      </w:r>
      <w:r w:rsidR="00A16B92">
        <w:rPr>
          <w:rFonts w:ascii="Calibri" w:eastAsia="Calibri" w:hAnsi="Calibri" w:cs="Calibri"/>
          <w:b/>
          <w:bCs/>
          <w:color w:val="000000" w:themeColor="text1"/>
        </w:rPr>
        <w:t xml:space="preserve">ľudských zdrojov (HR). </w:t>
      </w:r>
      <w:r w:rsidR="0052762F">
        <w:rPr>
          <w:rFonts w:ascii="Calibri" w:eastAsia="Calibri" w:hAnsi="Calibri" w:cs="Calibri"/>
          <w:b/>
          <w:bCs/>
          <w:color w:val="000000" w:themeColor="text1"/>
        </w:rPr>
        <w:t>Riaditeľka</w:t>
      </w:r>
      <w:r w:rsidR="00C916C4">
        <w:rPr>
          <w:rFonts w:ascii="Calibri" w:eastAsia="Calibri" w:hAnsi="Calibri" w:cs="Calibri"/>
          <w:b/>
          <w:bCs/>
          <w:color w:val="000000" w:themeColor="text1"/>
        </w:rPr>
        <w:t xml:space="preserve"> HR </w:t>
      </w:r>
      <w:r w:rsidR="00EF3322">
        <w:rPr>
          <w:rFonts w:ascii="Calibri" w:eastAsia="Calibri" w:hAnsi="Calibri" w:cs="Calibri"/>
          <w:b/>
          <w:bCs/>
          <w:color w:val="000000" w:themeColor="text1"/>
        </w:rPr>
        <w:t xml:space="preserve">zo spoločnosti Solitea </w:t>
      </w:r>
      <w:r w:rsidR="00C916C4">
        <w:rPr>
          <w:rFonts w:ascii="Calibri" w:eastAsia="Calibri" w:hAnsi="Calibri" w:cs="Calibri"/>
          <w:b/>
          <w:bCs/>
          <w:color w:val="000000" w:themeColor="text1"/>
        </w:rPr>
        <w:t xml:space="preserve">radí, že firma </w:t>
      </w:r>
      <w:r w:rsidR="008F192E">
        <w:rPr>
          <w:rFonts w:ascii="Calibri" w:eastAsia="Calibri" w:hAnsi="Calibri" w:cs="Calibri"/>
          <w:b/>
          <w:bCs/>
          <w:color w:val="000000" w:themeColor="text1"/>
        </w:rPr>
        <w:t xml:space="preserve">si </w:t>
      </w:r>
      <w:r w:rsidR="00C916C4">
        <w:rPr>
          <w:rFonts w:ascii="Calibri" w:eastAsia="Calibri" w:hAnsi="Calibri" w:cs="Calibri"/>
          <w:b/>
          <w:bCs/>
          <w:color w:val="000000" w:themeColor="text1"/>
        </w:rPr>
        <w:t>udrží správny chod</w:t>
      </w:r>
      <w:r w:rsidR="008F192E">
        <w:rPr>
          <w:rFonts w:ascii="Calibri" w:eastAsia="Calibri" w:hAnsi="Calibri" w:cs="Calibri"/>
          <w:b/>
          <w:bCs/>
          <w:color w:val="000000" w:themeColor="text1"/>
        </w:rPr>
        <w:t xml:space="preserve"> vtedy</w:t>
      </w:r>
      <w:r w:rsidR="00C916C4">
        <w:rPr>
          <w:rFonts w:ascii="Calibri" w:eastAsia="Calibri" w:hAnsi="Calibri" w:cs="Calibri"/>
          <w:b/>
          <w:bCs/>
          <w:color w:val="000000" w:themeColor="text1"/>
        </w:rPr>
        <w:t xml:space="preserve">, ak bude zamestnancom dôverovať, dobre nastaví spôsob sledovania ich výkonu a bude sa naďalej aktívne starať o vzťahy a zdravú atmosféru na pracovisku. </w:t>
      </w:r>
      <w:r w:rsidR="00E51CC8">
        <w:rPr>
          <w:rFonts w:ascii="Calibri" w:eastAsia="Calibri" w:hAnsi="Calibri" w:cs="Calibri"/>
          <w:b/>
          <w:bCs/>
          <w:color w:val="000000" w:themeColor="text1"/>
        </w:rPr>
        <w:t>Esenciou dobrého HR je byť čo najbližšie k</w:t>
      </w:r>
      <w:r w:rsidR="00327C77">
        <w:rPr>
          <w:rFonts w:ascii="Calibri" w:eastAsia="Calibri" w:hAnsi="Calibri" w:cs="Calibri"/>
          <w:b/>
          <w:bCs/>
          <w:color w:val="000000" w:themeColor="text1"/>
        </w:rPr>
        <w:t> </w:t>
      </w:r>
      <w:r w:rsidR="00E51CC8">
        <w:rPr>
          <w:rFonts w:ascii="Calibri" w:eastAsia="Calibri" w:hAnsi="Calibri" w:cs="Calibri"/>
          <w:b/>
          <w:bCs/>
          <w:color w:val="000000" w:themeColor="text1"/>
        </w:rPr>
        <w:t>zamestnancom</w:t>
      </w:r>
      <w:r w:rsidR="00327C77">
        <w:rPr>
          <w:rFonts w:ascii="Calibri" w:eastAsia="Calibri" w:hAnsi="Calibri" w:cs="Calibri"/>
          <w:b/>
          <w:bCs/>
          <w:color w:val="000000" w:themeColor="text1"/>
        </w:rPr>
        <w:t>, pričom a</w:t>
      </w:r>
      <w:r w:rsidR="00E51CC8">
        <w:rPr>
          <w:rFonts w:ascii="Calibri" w:eastAsia="Calibri" w:hAnsi="Calibri" w:cs="Calibri"/>
          <w:b/>
          <w:bCs/>
          <w:color w:val="000000" w:themeColor="text1"/>
        </w:rPr>
        <w:t xml:space="preserve">ktívnu internú komunikáciu </w:t>
      </w:r>
      <w:r w:rsidR="00C05C43">
        <w:rPr>
          <w:rFonts w:ascii="Calibri" w:eastAsia="Calibri" w:hAnsi="Calibri" w:cs="Calibri"/>
          <w:b/>
          <w:bCs/>
          <w:color w:val="000000" w:themeColor="text1"/>
        </w:rPr>
        <w:t>je možné viesť</w:t>
      </w:r>
      <w:r w:rsidR="00E51CC8">
        <w:rPr>
          <w:rFonts w:ascii="Calibri" w:eastAsia="Calibri" w:hAnsi="Calibri" w:cs="Calibri"/>
          <w:b/>
          <w:bCs/>
          <w:color w:val="000000" w:themeColor="text1"/>
        </w:rPr>
        <w:t xml:space="preserve"> za každých okolností, aj keď je teraz založená prevažne na technológiách. </w:t>
      </w:r>
    </w:p>
    <w:p w14:paraId="3DFDA46A" w14:textId="77777777" w:rsidR="00C63F3F" w:rsidRDefault="00C6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color w:val="000000"/>
        </w:rPr>
      </w:pPr>
    </w:p>
    <w:p w14:paraId="742462B7" w14:textId="60003A3A" w:rsidR="0036687C" w:rsidRPr="0098683D" w:rsidRDefault="00340DBA" w:rsidP="00986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Kvalitný </w:t>
      </w:r>
      <w:proofErr w:type="spell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home</w:t>
      </w:r>
      <w:proofErr w:type="spellEnd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office</w:t>
      </w:r>
      <w:proofErr w:type="spellEnd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: dôvera, výkon a starostlivosť o vzťahy</w:t>
      </w:r>
    </w:p>
    <w:p w14:paraId="02086DD1" w14:textId="5155DF4B" w:rsidR="00EC7179" w:rsidRDefault="388DAB22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6BEA916F">
        <w:rPr>
          <w:rFonts w:ascii="Calibri" w:eastAsia="Calibri" w:hAnsi="Calibri" w:cs="Calibri"/>
          <w:color w:val="000000" w:themeColor="text1"/>
        </w:rPr>
        <w:t xml:space="preserve">Home </w:t>
      </w:r>
      <w:proofErr w:type="spellStart"/>
      <w:r w:rsidRPr="6BEA916F">
        <w:rPr>
          <w:rFonts w:ascii="Calibri" w:eastAsia="Calibri" w:hAnsi="Calibri" w:cs="Calibri"/>
          <w:color w:val="000000" w:themeColor="text1"/>
        </w:rPr>
        <w:t>office</w:t>
      </w:r>
      <w:proofErr w:type="spellEnd"/>
      <w:r w:rsidRPr="6BEA916F">
        <w:rPr>
          <w:rFonts w:ascii="Calibri" w:eastAsia="Calibri" w:hAnsi="Calibri" w:cs="Calibri"/>
          <w:color w:val="000000" w:themeColor="text1"/>
        </w:rPr>
        <w:t xml:space="preserve"> je nová situácia, v ktorej zamestnanci strácajú priamy kontakt s kolegami, ako aj so svojimi nadriadenými. </w:t>
      </w:r>
      <w:r w:rsidR="61CDE3F4" w:rsidRPr="6BEA916F">
        <w:rPr>
          <w:rFonts w:ascii="Calibri" w:eastAsia="Calibri" w:hAnsi="Calibri" w:cs="Calibri"/>
          <w:color w:val="000000" w:themeColor="text1"/>
        </w:rPr>
        <w:t xml:space="preserve">Je potrebné, aby si naň zamestnanci zvykli, našli v ňom svoju rutinu a rešpektovali ho ako bežný pracovný režim. </w:t>
      </w:r>
      <w:r w:rsidRPr="6BEA916F">
        <w:rPr>
          <w:rFonts w:ascii="Calibri" w:eastAsia="Calibri" w:hAnsi="Calibri" w:cs="Calibri"/>
          <w:color w:val="000000" w:themeColor="text1"/>
        </w:rPr>
        <w:t xml:space="preserve">Na to, aby sa pracovný rytmus firmy podobal čo najviac tomu pôvodnému, je </w:t>
      </w:r>
      <w:r w:rsidR="61CDE3F4" w:rsidRPr="6BEA916F">
        <w:rPr>
          <w:rFonts w:ascii="Calibri" w:eastAsia="Calibri" w:hAnsi="Calibri" w:cs="Calibri"/>
          <w:color w:val="000000" w:themeColor="text1"/>
        </w:rPr>
        <w:t xml:space="preserve">pri </w:t>
      </w:r>
      <w:proofErr w:type="spellStart"/>
      <w:r w:rsidR="61CDE3F4" w:rsidRPr="6BEA916F">
        <w:rPr>
          <w:rFonts w:ascii="Calibri" w:eastAsia="Calibri" w:hAnsi="Calibri" w:cs="Calibri"/>
          <w:color w:val="000000" w:themeColor="text1"/>
        </w:rPr>
        <w:t>home</w:t>
      </w:r>
      <w:proofErr w:type="spellEnd"/>
      <w:r w:rsidR="61CDE3F4" w:rsidRPr="6BEA916F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61CDE3F4" w:rsidRPr="6BEA916F">
        <w:rPr>
          <w:rFonts w:ascii="Calibri" w:eastAsia="Calibri" w:hAnsi="Calibri" w:cs="Calibri"/>
          <w:color w:val="000000" w:themeColor="text1"/>
        </w:rPr>
        <w:t>office</w:t>
      </w:r>
      <w:proofErr w:type="spellEnd"/>
      <w:r w:rsidR="61CDE3F4" w:rsidRPr="6BEA916F">
        <w:rPr>
          <w:rFonts w:ascii="Calibri" w:eastAsia="Calibri" w:hAnsi="Calibri" w:cs="Calibri"/>
          <w:color w:val="000000" w:themeColor="text1"/>
        </w:rPr>
        <w:t xml:space="preserve"> </w:t>
      </w:r>
      <w:r w:rsidRPr="6BEA916F">
        <w:rPr>
          <w:rFonts w:ascii="Calibri" w:eastAsia="Calibri" w:hAnsi="Calibri" w:cs="Calibri"/>
          <w:color w:val="000000" w:themeColor="text1"/>
        </w:rPr>
        <w:t xml:space="preserve">potrebné mať na pamäti tri kľúčové faktory. </w:t>
      </w:r>
      <w:r w:rsidRPr="6BEA916F">
        <w:rPr>
          <w:rFonts w:ascii="Calibri" w:eastAsia="Calibri" w:hAnsi="Calibri" w:cs="Calibri"/>
          <w:i/>
          <w:iCs/>
          <w:color w:val="000000" w:themeColor="text1"/>
        </w:rPr>
        <w:t xml:space="preserve">„Reč je o dôvere, </w:t>
      </w:r>
      <w:r w:rsidR="698C7CB9" w:rsidRPr="6BEA916F">
        <w:rPr>
          <w:rFonts w:ascii="Calibri" w:eastAsia="Calibri" w:hAnsi="Calibri" w:cs="Calibri"/>
          <w:i/>
          <w:iCs/>
          <w:color w:val="000000" w:themeColor="text1"/>
        </w:rPr>
        <w:t xml:space="preserve">kvalitnom </w:t>
      </w:r>
      <w:r w:rsidRPr="6BEA916F">
        <w:rPr>
          <w:rFonts w:ascii="Calibri" w:eastAsia="Calibri" w:hAnsi="Calibri" w:cs="Calibri"/>
          <w:i/>
          <w:iCs/>
          <w:color w:val="000000" w:themeColor="text1"/>
        </w:rPr>
        <w:t>výkone a starostlivosti o vzťahy a atmosféru,“</w:t>
      </w:r>
      <w:r w:rsidRPr="6BEA916F">
        <w:rPr>
          <w:rFonts w:ascii="Calibri" w:eastAsia="Calibri" w:hAnsi="Calibri" w:cs="Calibri"/>
          <w:color w:val="000000" w:themeColor="text1"/>
        </w:rPr>
        <w:t xml:space="preserve"> vysvetľuje </w:t>
      </w:r>
      <w:r w:rsidRPr="00BF09E1">
        <w:rPr>
          <w:rFonts w:ascii="Calibri" w:eastAsia="Calibri" w:hAnsi="Calibri" w:cs="Calibri"/>
          <w:b/>
          <w:bCs/>
          <w:color w:val="000000" w:themeColor="text1"/>
        </w:rPr>
        <w:t xml:space="preserve">Jindra Háchová, </w:t>
      </w:r>
      <w:r w:rsidR="57E69A51" w:rsidRPr="00BF09E1">
        <w:rPr>
          <w:rFonts w:ascii="Calibri" w:eastAsia="Calibri" w:hAnsi="Calibri" w:cs="Calibri"/>
          <w:b/>
          <w:bCs/>
          <w:color w:val="auto"/>
        </w:rPr>
        <w:t>riaditeľka</w:t>
      </w:r>
      <w:r w:rsidR="2D642F1B" w:rsidRPr="00BF09E1">
        <w:rPr>
          <w:rFonts w:ascii="Calibri" w:eastAsia="Calibri" w:hAnsi="Calibri" w:cs="Calibri"/>
          <w:b/>
          <w:bCs/>
          <w:color w:val="auto"/>
        </w:rPr>
        <w:t xml:space="preserve"> ľudských zdrojov </w:t>
      </w:r>
      <w:r w:rsidR="698C7CB9" w:rsidRPr="00BF09E1">
        <w:rPr>
          <w:rFonts w:ascii="Calibri" w:eastAsia="Calibri" w:hAnsi="Calibri" w:cs="Calibri"/>
          <w:b/>
          <w:bCs/>
          <w:color w:val="auto"/>
        </w:rPr>
        <w:t>spoločnosti Solitea</w:t>
      </w:r>
      <w:r w:rsidR="5AA105E3" w:rsidRPr="00BF09E1">
        <w:rPr>
          <w:rFonts w:ascii="Calibri" w:eastAsia="Calibri" w:hAnsi="Calibri" w:cs="Calibri"/>
          <w:b/>
          <w:bCs/>
          <w:color w:val="auto"/>
        </w:rPr>
        <w:t xml:space="preserve">, </w:t>
      </w:r>
      <w:r w:rsidR="5AA105E3" w:rsidRPr="004D13F9">
        <w:rPr>
          <w:rFonts w:ascii="Calibri" w:eastAsia="Calibri" w:hAnsi="Calibri" w:cs="Calibri"/>
          <w:color w:val="auto"/>
        </w:rPr>
        <w:t xml:space="preserve">ktorá má </w:t>
      </w:r>
      <w:r w:rsidR="2FCBE466" w:rsidRPr="004D13F9">
        <w:rPr>
          <w:rFonts w:ascii="Calibri" w:eastAsia="Calibri" w:hAnsi="Calibri" w:cs="Calibri"/>
          <w:color w:val="auto"/>
        </w:rPr>
        <w:t xml:space="preserve">približne </w:t>
      </w:r>
      <w:r w:rsidR="2FCBE466" w:rsidRPr="0040123E">
        <w:rPr>
          <w:rFonts w:ascii="Calibri" w:eastAsia="Calibri" w:hAnsi="Calibri" w:cs="Calibri"/>
          <w:color w:val="auto"/>
        </w:rPr>
        <w:t>1000 zamestnancov</w:t>
      </w:r>
      <w:r w:rsidR="006D60D8" w:rsidRPr="0040123E">
        <w:rPr>
          <w:rFonts w:ascii="Calibri" w:eastAsia="Calibri" w:hAnsi="Calibri" w:cs="Calibri"/>
          <w:color w:val="auto"/>
        </w:rPr>
        <w:t xml:space="preserve"> na Slovensku a v Česku</w:t>
      </w:r>
      <w:r w:rsidR="698C7CB9" w:rsidRPr="0040123E">
        <w:rPr>
          <w:rFonts w:ascii="Calibri" w:eastAsia="Calibri" w:hAnsi="Calibri" w:cs="Calibri"/>
          <w:color w:val="auto"/>
        </w:rPr>
        <w:t>.</w:t>
      </w:r>
      <w:r w:rsidR="004D13F9" w:rsidRPr="004D13F9">
        <w:rPr>
          <w:rFonts w:ascii="Calibri" w:eastAsia="Calibri" w:hAnsi="Calibri" w:cs="Calibri"/>
          <w:color w:val="auto"/>
        </w:rPr>
        <w:t xml:space="preserve"> </w:t>
      </w:r>
      <w:r w:rsidR="2FC43766" w:rsidRPr="004D13F9">
        <w:rPr>
          <w:rFonts w:ascii="Calibri" w:eastAsia="Calibri" w:hAnsi="Calibri" w:cs="Calibri"/>
          <w:color w:val="auto"/>
        </w:rPr>
        <w:t xml:space="preserve">Celá spoločnosť je na </w:t>
      </w:r>
      <w:proofErr w:type="spellStart"/>
      <w:r w:rsidR="2FC43766" w:rsidRPr="004D13F9">
        <w:rPr>
          <w:rFonts w:ascii="Calibri" w:eastAsia="Calibri" w:hAnsi="Calibri" w:cs="Calibri"/>
          <w:color w:val="auto"/>
        </w:rPr>
        <w:t>home</w:t>
      </w:r>
      <w:proofErr w:type="spellEnd"/>
      <w:r w:rsidR="2FC43766" w:rsidRPr="004D13F9">
        <w:rPr>
          <w:rFonts w:ascii="Calibri" w:eastAsia="Calibri" w:hAnsi="Calibri" w:cs="Calibri"/>
          <w:color w:val="auto"/>
        </w:rPr>
        <w:t xml:space="preserve"> </w:t>
      </w:r>
      <w:proofErr w:type="spellStart"/>
      <w:r w:rsidR="2FC43766" w:rsidRPr="004D13F9">
        <w:rPr>
          <w:rFonts w:ascii="Calibri" w:eastAsia="Calibri" w:hAnsi="Calibri" w:cs="Calibri"/>
          <w:color w:val="auto"/>
        </w:rPr>
        <w:t>office</w:t>
      </w:r>
      <w:proofErr w:type="spellEnd"/>
      <w:r w:rsidR="2FC43766" w:rsidRPr="004D13F9">
        <w:rPr>
          <w:rFonts w:ascii="Calibri" w:eastAsia="Calibri" w:hAnsi="Calibri" w:cs="Calibri"/>
          <w:color w:val="auto"/>
        </w:rPr>
        <w:t xml:space="preserve"> už od prvej vlny pandémie </w:t>
      </w:r>
      <w:proofErr w:type="spellStart"/>
      <w:r w:rsidR="2FC43766" w:rsidRPr="004D13F9">
        <w:rPr>
          <w:rFonts w:ascii="Calibri" w:eastAsia="Calibri" w:hAnsi="Calibri" w:cs="Calibri"/>
          <w:color w:val="auto"/>
        </w:rPr>
        <w:t>koronavírusu</w:t>
      </w:r>
      <w:proofErr w:type="spellEnd"/>
      <w:r w:rsidR="2FC43766" w:rsidRPr="004D13F9">
        <w:rPr>
          <w:rFonts w:ascii="Calibri" w:eastAsia="Calibri" w:hAnsi="Calibri" w:cs="Calibri"/>
          <w:color w:val="auto"/>
        </w:rPr>
        <w:t>.</w:t>
      </w:r>
      <w:r w:rsidR="28E7E59C" w:rsidRPr="004D13F9">
        <w:rPr>
          <w:rFonts w:ascii="Calibri" w:eastAsia="Calibri" w:hAnsi="Calibri" w:cs="Calibri"/>
          <w:color w:val="auto"/>
        </w:rPr>
        <w:t xml:space="preserve"> Spoločnosť</w:t>
      </w:r>
      <w:r w:rsidR="004D13F9" w:rsidRPr="004D13F9">
        <w:rPr>
          <w:rFonts w:ascii="Calibri" w:eastAsia="Calibri" w:hAnsi="Calibri" w:cs="Calibri"/>
          <w:color w:val="auto"/>
        </w:rPr>
        <w:t xml:space="preserve"> Solitea</w:t>
      </w:r>
      <w:r w:rsidR="28E7E59C" w:rsidRPr="004D13F9">
        <w:rPr>
          <w:rFonts w:ascii="Calibri" w:eastAsia="Calibri" w:hAnsi="Calibri" w:cs="Calibri"/>
          <w:color w:val="auto"/>
        </w:rPr>
        <w:t xml:space="preserve"> využíva všetky technologické a online</w:t>
      </w:r>
      <w:r w:rsidR="004D13F9" w:rsidRPr="004D13F9">
        <w:rPr>
          <w:rFonts w:ascii="Calibri" w:eastAsia="Calibri" w:hAnsi="Calibri" w:cs="Calibri"/>
          <w:color w:val="auto"/>
        </w:rPr>
        <w:t xml:space="preserve"> </w:t>
      </w:r>
      <w:r w:rsidR="28E7E59C" w:rsidRPr="004D13F9">
        <w:rPr>
          <w:rFonts w:ascii="Calibri" w:eastAsia="Calibri" w:hAnsi="Calibri" w:cs="Calibri"/>
          <w:color w:val="auto"/>
        </w:rPr>
        <w:t>možnosti naplno</w:t>
      </w:r>
      <w:r w:rsidR="7FF5D88E" w:rsidRPr="004D13F9">
        <w:rPr>
          <w:rFonts w:ascii="Calibri" w:eastAsia="Calibri" w:hAnsi="Calibri" w:cs="Calibri"/>
          <w:color w:val="auto"/>
        </w:rPr>
        <w:t xml:space="preserve">, preto jej zamestnanci dokážu fungovať plnohodnotne aj formou </w:t>
      </w:r>
      <w:proofErr w:type="spellStart"/>
      <w:r w:rsidR="7FF5D88E" w:rsidRPr="004D13F9">
        <w:rPr>
          <w:rFonts w:ascii="Calibri" w:eastAsia="Calibri" w:hAnsi="Calibri" w:cs="Calibri"/>
          <w:color w:val="auto"/>
        </w:rPr>
        <w:t>home</w:t>
      </w:r>
      <w:proofErr w:type="spellEnd"/>
      <w:r w:rsidR="00C05C43">
        <w:rPr>
          <w:rFonts w:ascii="Calibri" w:eastAsia="Calibri" w:hAnsi="Calibri" w:cs="Calibri"/>
          <w:color w:val="auto"/>
        </w:rPr>
        <w:t xml:space="preserve"> </w:t>
      </w:r>
      <w:proofErr w:type="spellStart"/>
      <w:r w:rsidR="7FF5D88E" w:rsidRPr="004D13F9">
        <w:rPr>
          <w:rFonts w:ascii="Calibri" w:eastAsia="Calibri" w:hAnsi="Calibri" w:cs="Calibri"/>
          <w:color w:val="auto"/>
        </w:rPr>
        <w:t>offic</w:t>
      </w:r>
      <w:r w:rsidR="004D13F9" w:rsidRPr="004D13F9">
        <w:rPr>
          <w:rFonts w:ascii="Calibri" w:eastAsia="Calibri" w:hAnsi="Calibri" w:cs="Calibri"/>
          <w:color w:val="auto"/>
        </w:rPr>
        <w:t>eu</w:t>
      </w:r>
      <w:proofErr w:type="spellEnd"/>
      <w:r w:rsidR="7FF5D88E" w:rsidRPr="004D13F9">
        <w:rPr>
          <w:rFonts w:ascii="Calibri" w:eastAsia="Calibri" w:hAnsi="Calibri" w:cs="Calibri"/>
          <w:color w:val="auto"/>
        </w:rPr>
        <w:t>.</w:t>
      </w:r>
      <w:r w:rsidR="7FF5D88E" w:rsidRPr="6BEA916F">
        <w:rPr>
          <w:rFonts w:ascii="Calibri" w:eastAsia="Calibri" w:hAnsi="Calibri" w:cs="Calibri"/>
          <w:color w:val="auto"/>
        </w:rPr>
        <w:t xml:space="preserve"> </w:t>
      </w:r>
    </w:p>
    <w:p w14:paraId="27FFBACF" w14:textId="77777777" w:rsidR="00EC7179" w:rsidRDefault="00EC7179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8ABF154" w14:textId="03E07C35" w:rsidR="00E126C0" w:rsidRPr="00320A12" w:rsidRDefault="009F210E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Ak pri </w:t>
      </w:r>
      <w:proofErr w:type="spellStart"/>
      <w:r w:rsidR="00C05C43">
        <w:rPr>
          <w:rFonts w:ascii="Calibri" w:eastAsia="Calibri" w:hAnsi="Calibri" w:cs="Calibri"/>
          <w:color w:val="000000" w:themeColor="text1"/>
        </w:rPr>
        <w:t>home</w:t>
      </w:r>
      <w:proofErr w:type="spellEnd"/>
      <w:r w:rsidR="00C05C43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C05C43">
        <w:rPr>
          <w:rFonts w:ascii="Calibri" w:eastAsia="Calibri" w:hAnsi="Calibri" w:cs="Calibri"/>
          <w:color w:val="000000" w:themeColor="text1"/>
        </w:rPr>
        <w:t>office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chýba </w:t>
      </w:r>
      <w:r w:rsidRPr="00320A12">
        <w:rPr>
          <w:rFonts w:ascii="Calibri" w:eastAsia="Calibri" w:hAnsi="Calibri" w:cs="Calibri"/>
          <w:b/>
          <w:bCs/>
          <w:color w:val="000000" w:themeColor="text1"/>
        </w:rPr>
        <w:t>vzájomná dôvera</w:t>
      </w:r>
      <w:r>
        <w:rPr>
          <w:rFonts w:ascii="Calibri" w:eastAsia="Calibri" w:hAnsi="Calibri" w:cs="Calibri"/>
          <w:color w:val="000000" w:themeColor="text1"/>
        </w:rPr>
        <w:t xml:space="preserve">, v permanentnom strese môže byť zamestnanec i riadiaci manažér. Dlhodobo je takýto stav devastujúci a neudržateľný. 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Pokiaľ ide o </w:t>
      </w:r>
      <w:r w:rsidR="00E126C0" w:rsidRPr="00320A12">
        <w:rPr>
          <w:rFonts w:ascii="Calibri" w:eastAsia="Calibri" w:hAnsi="Calibri" w:cs="Calibri"/>
          <w:b/>
          <w:bCs/>
          <w:color w:val="000000" w:themeColor="text1"/>
        </w:rPr>
        <w:t>výkon</w:t>
      </w:r>
      <w:r w:rsidR="00E126C0" w:rsidRPr="00E126C0">
        <w:rPr>
          <w:rFonts w:ascii="Calibri" w:eastAsia="Calibri" w:hAnsi="Calibri" w:cs="Calibri"/>
          <w:color w:val="000000" w:themeColor="text1"/>
        </w:rPr>
        <w:t>, ten je samozrejme kľúčový aj bez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</w:rPr>
        <w:t>lockdownu</w:t>
      </w:r>
      <w:proofErr w:type="spellEnd"/>
      <w:r w:rsidR="00E126C0" w:rsidRPr="00E126C0">
        <w:rPr>
          <w:rFonts w:ascii="Calibri" w:eastAsia="Calibri" w:hAnsi="Calibri" w:cs="Calibri"/>
          <w:color w:val="000000" w:themeColor="text1"/>
        </w:rPr>
        <w:t xml:space="preserve">, ale v podmienkach vzdialenej komunikácie je potrebné, aby bol dobre sledovaný ako zamestnancom, tak </w:t>
      </w:r>
      <w:r w:rsidR="00EC7179">
        <w:rPr>
          <w:rFonts w:ascii="Calibri" w:eastAsia="Calibri" w:hAnsi="Calibri" w:cs="Calibri"/>
          <w:color w:val="000000" w:themeColor="text1"/>
        </w:rPr>
        <w:t xml:space="preserve">aj </w:t>
      </w:r>
      <w:r w:rsidR="00E126C0" w:rsidRPr="00E126C0">
        <w:rPr>
          <w:rFonts w:ascii="Calibri" w:eastAsia="Calibri" w:hAnsi="Calibri" w:cs="Calibri"/>
          <w:color w:val="000000" w:themeColor="text1"/>
        </w:rPr>
        <w:t>manažérom. Výkonu v týchto podmienkach napomáha sebadisciplína. Ďalej tiež pomáha, ak je nastavený systém, ktorým možno priebežne výsledky vyhodnocovať a</w:t>
      </w:r>
      <w:r w:rsidR="00327C77">
        <w:rPr>
          <w:rFonts w:ascii="Calibri" w:eastAsia="Calibri" w:hAnsi="Calibri" w:cs="Calibri"/>
          <w:color w:val="000000" w:themeColor="text1"/>
        </w:rPr>
        <w:t xml:space="preserve"> pravidelne 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pracovať so spätnou väzbou. </w:t>
      </w:r>
      <w:r w:rsidR="00E126C0" w:rsidRPr="00320A12">
        <w:rPr>
          <w:rFonts w:ascii="Calibri" w:eastAsia="Calibri" w:hAnsi="Calibri" w:cs="Calibri"/>
          <w:b/>
          <w:bCs/>
          <w:color w:val="000000" w:themeColor="text1"/>
        </w:rPr>
        <w:t>Starostlivosť o vzťahy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je tiež zložitejši</w:t>
      </w:r>
      <w:r w:rsidR="00EC7179">
        <w:rPr>
          <w:rFonts w:ascii="Calibri" w:eastAsia="Calibri" w:hAnsi="Calibri" w:cs="Calibri"/>
          <w:color w:val="000000" w:themeColor="text1"/>
        </w:rPr>
        <w:t>a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, ale </w:t>
      </w:r>
      <w:r w:rsidR="00EC7179">
        <w:rPr>
          <w:rFonts w:ascii="Calibri" w:eastAsia="Calibri" w:hAnsi="Calibri" w:cs="Calibri"/>
          <w:color w:val="000000" w:themeColor="text1"/>
        </w:rPr>
        <w:t xml:space="preserve">je 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nesmierne dôležitá, pretože izolácia a odlúčenie väčšine ľudí prináša nepohodu </w:t>
      </w:r>
      <w:r w:rsidR="00EC7179">
        <w:rPr>
          <w:rFonts w:ascii="Calibri" w:eastAsia="Calibri" w:hAnsi="Calibri" w:cs="Calibri"/>
          <w:color w:val="000000" w:themeColor="text1"/>
        </w:rPr>
        <w:t xml:space="preserve">a vzrastá </w:t>
      </w:r>
      <w:r w:rsidR="00D563A5">
        <w:rPr>
          <w:rFonts w:ascii="Calibri" w:eastAsia="Calibri" w:hAnsi="Calibri" w:cs="Calibri"/>
          <w:color w:val="000000" w:themeColor="text1"/>
        </w:rPr>
        <w:t xml:space="preserve">u nich </w:t>
      </w:r>
      <w:r w:rsidR="00EC7179">
        <w:rPr>
          <w:rFonts w:ascii="Calibri" w:eastAsia="Calibri" w:hAnsi="Calibri" w:cs="Calibri"/>
          <w:color w:val="000000" w:themeColor="text1"/>
        </w:rPr>
        <w:t>pocit neistoty. J</w:t>
      </w:r>
      <w:r w:rsidR="00E126C0" w:rsidRPr="00E126C0">
        <w:rPr>
          <w:rFonts w:ascii="Calibri" w:eastAsia="Calibri" w:hAnsi="Calibri" w:cs="Calibri"/>
          <w:color w:val="000000" w:themeColor="text1"/>
        </w:rPr>
        <w:t>e nutné, aby sa manažér snažil všetkými dostupnými prostriedkami vzťahy a atmosféru podporovať</w:t>
      </w:r>
      <w:r w:rsidR="00D563A5">
        <w:rPr>
          <w:rFonts w:ascii="Calibri" w:eastAsia="Calibri" w:hAnsi="Calibri" w:cs="Calibri"/>
          <w:color w:val="000000" w:themeColor="text1"/>
        </w:rPr>
        <w:t xml:space="preserve">. 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>„N</w:t>
      </w:r>
      <w:r w:rsidR="00E126C0" w:rsidRPr="00320A12">
        <w:rPr>
          <w:rFonts w:ascii="Calibri" w:eastAsia="Calibri" w:hAnsi="Calibri" w:cs="Calibri"/>
          <w:i/>
          <w:iCs/>
          <w:color w:val="000000" w:themeColor="text1"/>
        </w:rPr>
        <w:t xml:space="preserve">apríklad aj tým, akú atmosféru dokáže 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 xml:space="preserve">vytvoriť </w:t>
      </w:r>
      <w:r w:rsidR="00E126C0" w:rsidRPr="00320A12">
        <w:rPr>
          <w:rFonts w:ascii="Calibri" w:eastAsia="Calibri" w:hAnsi="Calibri" w:cs="Calibri"/>
          <w:i/>
          <w:iCs/>
          <w:color w:val="000000" w:themeColor="text1"/>
        </w:rPr>
        <w:t>pri videokonferenciách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 xml:space="preserve">. </w:t>
      </w:r>
      <w:r w:rsidR="00E126C0" w:rsidRPr="00320A12">
        <w:rPr>
          <w:rFonts w:ascii="Calibri" w:eastAsia="Calibri" w:hAnsi="Calibri" w:cs="Calibri"/>
          <w:i/>
          <w:iCs/>
          <w:color w:val="000000" w:themeColor="text1"/>
        </w:rPr>
        <w:t>Máme po roku dostatok skúseností s</w:t>
      </w:r>
      <w:r w:rsidR="008F192E">
        <w:rPr>
          <w:rFonts w:ascii="Calibri" w:eastAsia="Calibri" w:hAnsi="Calibri" w:cs="Calibri"/>
          <w:i/>
          <w:iCs/>
          <w:color w:val="000000" w:themeColor="text1"/>
        </w:rPr>
        <w:t xml:space="preserve"> mítingami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E126C0" w:rsidRPr="00320A12">
        <w:rPr>
          <w:rFonts w:ascii="Calibri" w:eastAsia="Calibri" w:hAnsi="Calibri" w:cs="Calibri"/>
          <w:i/>
          <w:iCs/>
          <w:color w:val="000000" w:themeColor="text1"/>
        </w:rPr>
        <w:t xml:space="preserve">cez videokonferencie a výsledok je veľmi často ovplyvnený tým, v akom tóne dokážeme 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>online stretnutie</w:t>
      </w:r>
      <w:r w:rsidR="00E126C0" w:rsidRPr="00320A12">
        <w:rPr>
          <w:rFonts w:ascii="Calibri" w:eastAsia="Calibri" w:hAnsi="Calibri" w:cs="Calibri"/>
          <w:i/>
          <w:iCs/>
          <w:color w:val="000000" w:themeColor="text1"/>
        </w:rPr>
        <w:t xml:space="preserve"> viesť.</w:t>
      </w:r>
      <w:r w:rsidR="00D563A5" w:rsidRPr="00320A12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4154FF" w:rsidRPr="00320A12">
        <w:rPr>
          <w:rFonts w:ascii="Calibri" w:eastAsia="Calibri" w:hAnsi="Calibri" w:cs="Calibri"/>
          <w:i/>
          <w:iCs/>
          <w:color w:val="000000" w:themeColor="text1"/>
        </w:rPr>
        <w:t xml:space="preserve">Humor, či zdieľanie </w:t>
      </w:r>
      <w:r w:rsidR="00320A12" w:rsidRPr="00320A12">
        <w:rPr>
          <w:rFonts w:ascii="Calibri" w:eastAsia="Calibri" w:hAnsi="Calibri" w:cs="Calibri"/>
          <w:i/>
          <w:iCs/>
          <w:color w:val="000000" w:themeColor="text1"/>
        </w:rPr>
        <w:t>osobných príbehov nepovažujem v tejto dobe i situácii za stratu času</w:t>
      </w:r>
      <w:r w:rsidR="00327C77">
        <w:rPr>
          <w:rFonts w:ascii="Calibri" w:eastAsia="Calibri" w:hAnsi="Calibri" w:cs="Calibri"/>
          <w:i/>
          <w:iCs/>
          <w:color w:val="000000" w:themeColor="text1"/>
        </w:rPr>
        <w:t>. Skôr naopak,</w:t>
      </w:r>
      <w:r w:rsidR="00320A12" w:rsidRPr="00320A12">
        <w:rPr>
          <w:rFonts w:ascii="Calibri" w:eastAsia="Calibri" w:hAnsi="Calibri" w:cs="Calibri"/>
          <w:i/>
          <w:iCs/>
          <w:color w:val="000000" w:themeColor="text1"/>
        </w:rPr>
        <w:t>“</w:t>
      </w:r>
      <w:r w:rsidR="00320A12" w:rsidRPr="00320A12">
        <w:rPr>
          <w:rFonts w:ascii="Calibri" w:eastAsia="Calibri" w:hAnsi="Calibri" w:cs="Calibri"/>
          <w:color w:val="000000" w:themeColor="text1"/>
        </w:rPr>
        <w:t xml:space="preserve"> myslí si J</w:t>
      </w:r>
      <w:r w:rsidR="009973C8">
        <w:rPr>
          <w:rFonts w:ascii="Calibri" w:eastAsia="Calibri" w:hAnsi="Calibri" w:cs="Calibri"/>
          <w:color w:val="000000" w:themeColor="text1"/>
        </w:rPr>
        <w:t>.</w:t>
      </w:r>
      <w:r w:rsidR="00320A12" w:rsidRPr="00320A12">
        <w:rPr>
          <w:rFonts w:ascii="Calibri" w:eastAsia="Calibri" w:hAnsi="Calibri" w:cs="Calibri"/>
          <w:color w:val="000000" w:themeColor="text1"/>
        </w:rPr>
        <w:t xml:space="preserve"> Háchová.</w:t>
      </w:r>
    </w:p>
    <w:p w14:paraId="460FE423" w14:textId="77777777" w:rsidR="00320A12" w:rsidRDefault="00320A12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5479B9FE" w14:textId="759A30EC" w:rsidR="00E126C0" w:rsidRPr="00E126C0" w:rsidRDefault="009973C8" w:rsidP="00E126C0">
      <w:pPr>
        <w:spacing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Spájať zamestnancov treba aj bez možnosti fyzického kontaktu</w:t>
      </w:r>
    </w:p>
    <w:p w14:paraId="1005AB4E" w14:textId="56099D06" w:rsidR="00C05C43" w:rsidRDefault="00163F6A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163F6A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E126C0" w:rsidRPr="00163F6A">
        <w:rPr>
          <w:rFonts w:ascii="Calibri" w:eastAsia="Calibri" w:hAnsi="Calibri" w:cs="Calibri"/>
          <w:i/>
          <w:iCs/>
          <w:color w:val="000000" w:themeColor="text1"/>
        </w:rPr>
        <w:t xml:space="preserve">Z aktivít </w:t>
      </w:r>
      <w:r w:rsidRPr="00163F6A">
        <w:rPr>
          <w:rFonts w:ascii="Calibri" w:eastAsia="Calibri" w:hAnsi="Calibri" w:cs="Calibri"/>
          <w:i/>
          <w:iCs/>
          <w:color w:val="000000" w:themeColor="text1"/>
        </w:rPr>
        <w:t xml:space="preserve">firiem </w:t>
      </w:r>
      <w:r w:rsidR="00E126C0" w:rsidRPr="00163F6A">
        <w:rPr>
          <w:rFonts w:ascii="Calibri" w:eastAsia="Calibri" w:hAnsi="Calibri" w:cs="Calibri"/>
          <w:i/>
          <w:iCs/>
          <w:color w:val="000000" w:themeColor="text1"/>
        </w:rPr>
        <w:t>vymizli firemné akcie s osobnou účasťou zamestnancov</w:t>
      </w:r>
      <w:r w:rsidRPr="00163F6A">
        <w:rPr>
          <w:rFonts w:ascii="Calibri" w:eastAsia="Calibri" w:hAnsi="Calibri" w:cs="Calibri"/>
          <w:i/>
          <w:iCs/>
          <w:color w:val="000000" w:themeColor="text1"/>
        </w:rPr>
        <w:t xml:space="preserve">. My sa ich </w:t>
      </w:r>
      <w:r w:rsidR="00E126C0" w:rsidRPr="00163F6A">
        <w:rPr>
          <w:rFonts w:ascii="Calibri" w:eastAsia="Calibri" w:hAnsi="Calibri" w:cs="Calibri"/>
          <w:i/>
          <w:iCs/>
          <w:color w:val="000000" w:themeColor="text1"/>
        </w:rPr>
        <w:t xml:space="preserve">snažíme </w:t>
      </w:r>
      <w:r w:rsidR="00E126C0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nahrádzať aktivitami, ktoré ľudí spájajú aj bez </w:t>
      </w:r>
      <w:r w:rsidR="009973C8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>fyzického kontaktu</w:t>
      </w:r>
      <w:r w:rsidRPr="009973C8">
        <w:rPr>
          <w:rFonts w:ascii="Calibri" w:eastAsia="Calibri" w:hAnsi="Calibri" w:cs="Calibri"/>
          <w:i/>
          <w:iCs/>
          <w:color w:val="000000" w:themeColor="text1"/>
        </w:rPr>
        <w:t>,“</w:t>
      </w:r>
      <w:r>
        <w:rPr>
          <w:rFonts w:ascii="Calibri" w:eastAsia="Calibri" w:hAnsi="Calibri" w:cs="Calibri"/>
          <w:color w:val="000000" w:themeColor="text1"/>
        </w:rPr>
        <w:t xml:space="preserve"> hovorí J</w:t>
      </w:r>
      <w:r w:rsidR="009973C8">
        <w:rPr>
          <w:rFonts w:ascii="Calibri" w:eastAsia="Calibri" w:hAnsi="Calibri" w:cs="Calibri"/>
          <w:color w:val="000000" w:themeColor="text1"/>
        </w:rPr>
        <w:t>.</w:t>
      </w:r>
      <w:r>
        <w:rPr>
          <w:rFonts w:ascii="Calibri" w:eastAsia="Calibri" w:hAnsi="Calibri" w:cs="Calibri"/>
          <w:color w:val="000000" w:themeColor="text1"/>
        </w:rPr>
        <w:t xml:space="preserve"> Háchová.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Príkladom môže byť "</w:t>
      </w:r>
      <w:proofErr w:type="spellStart"/>
      <w:r>
        <w:rPr>
          <w:rFonts w:ascii="Calibri" w:eastAsia="Calibri" w:hAnsi="Calibri" w:cs="Calibri"/>
          <w:color w:val="000000" w:themeColor="text1"/>
        </w:rPr>
        <w:t>f</w:t>
      </w:r>
      <w:r w:rsidR="00E126C0" w:rsidRPr="00E126C0">
        <w:rPr>
          <w:rFonts w:ascii="Calibri" w:eastAsia="Calibri" w:hAnsi="Calibri" w:cs="Calibri"/>
          <w:color w:val="000000" w:themeColor="text1"/>
        </w:rPr>
        <w:t>oto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výzva", keď zamestnanci zdieľajú fotografie </w:t>
      </w:r>
      <w:r>
        <w:rPr>
          <w:rFonts w:ascii="Calibri" w:eastAsia="Calibri" w:hAnsi="Calibri" w:cs="Calibri"/>
          <w:color w:val="000000" w:themeColor="text1"/>
        </w:rPr>
        <w:t>na nejakú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tému, alebo </w:t>
      </w:r>
      <w:r w:rsidR="00327C77">
        <w:rPr>
          <w:rFonts w:ascii="Calibri" w:eastAsia="Calibri" w:hAnsi="Calibri" w:cs="Calibri"/>
          <w:color w:val="000000" w:themeColor="text1"/>
        </w:rPr>
        <w:t>sa zapájajú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do aktivít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z oblasti spoločenskej zodpovednosti, kedy môžu </w:t>
      </w:r>
      <w:r>
        <w:rPr>
          <w:rFonts w:ascii="Calibri" w:eastAsia="Calibri" w:hAnsi="Calibri" w:cs="Calibri"/>
          <w:color w:val="000000" w:themeColor="text1"/>
        </w:rPr>
        <w:t xml:space="preserve">všetci </w:t>
      </w:r>
      <w:r w:rsidR="00E126C0" w:rsidRPr="00E126C0">
        <w:rPr>
          <w:rFonts w:ascii="Calibri" w:eastAsia="Calibri" w:hAnsi="Calibri" w:cs="Calibri"/>
          <w:color w:val="000000" w:themeColor="text1"/>
        </w:rPr>
        <w:t>vzdialene prispievať rôznymi formami darcovstv</w:t>
      </w:r>
      <w:r>
        <w:rPr>
          <w:rFonts w:ascii="Calibri" w:eastAsia="Calibri" w:hAnsi="Calibri" w:cs="Calibri"/>
          <w:color w:val="000000" w:themeColor="text1"/>
        </w:rPr>
        <w:t>a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</w:t>
      </w:r>
      <w:r w:rsidR="008F192E">
        <w:rPr>
          <w:rFonts w:ascii="Calibri" w:eastAsia="Calibri" w:hAnsi="Calibri" w:cs="Calibri"/>
          <w:color w:val="000000" w:themeColor="text1"/>
        </w:rPr>
        <w:t xml:space="preserve">či </w:t>
      </w:r>
      <w:r w:rsidR="00E126C0" w:rsidRPr="00E126C0">
        <w:rPr>
          <w:rFonts w:ascii="Calibri" w:eastAsia="Calibri" w:hAnsi="Calibri" w:cs="Calibri"/>
          <w:color w:val="000000" w:themeColor="text1"/>
        </w:rPr>
        <w:t xml:space="preserve"> dobrovoľníctva</w:t>
      </w:r>
      <w:r w:rsidR="00E126C0" w:rsidRPr="00EE49C7">
        <w:rPr>
          <w:rFonts w:ascii="Calibri" w:eastAsia="Calibri" w:hAnsi="Calibri" w:cs="Calibri"/>
          <w:color w:val="000000" w:themeColor="text1"/>
        </w:rPr>
        <w:t>.</w:t>
      </w:r>
      <w:r w:rsidR="0030783B" w:rsidRPr="00EE49C7">
        <w:rPr>
          <w:rFonts w:ascii="Calibri" w:eastAsia="Calibri" w:hAnsi="Calibri" w:cs="Calibri"/>
          <w:color w:val="000000" w:themeColor="text1"/>
        </w:rPr>
        <w:t xml:space="preserve"> </w:t>
      </w:r>
    </w:p>
    <w:p w14:paraId="6D96D2C3" w14:textId="77777777" w:rsidR="00C05C43" w:rsidRDefault="00C05C43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4E8DEB8" w14:textId="3F08D041" w:rsidR="00E126C0" w:rsidRPr="00E126C0" w:rsidRDefault="0030783B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E49C7">
        <w:rPr>
          <w:rFonts w:ascii="Calibri" w:eastAsia="Calibri" w:hAnsi="Calibri" w:cs="Calibri"/>
          <w:color w:val="000000" w:themeColor="text1"/>
        </w:rPr>
        <w:t>Rovnako</w:t>
      </w:r>
      <w:r w:rsidR="009E017C" w:rsidRPr="00EE49C7">
        <w:rPr>
          <w:rFonts w:ascii="Calibri" w:eastAsia="Calibri" w:hAnsi="Calibri" w:cs="Calibri"/>
          <w:color w:val="000000" w:themeColor="text1"/>
        </w:rPr>
        <w:t xml:space="preserve"> sú príjemným spe</w:t>
      </w:r>
      <w:r w:rsidR="0012155A" w:rsidRPr="00EE49C7">
        <w:rPr>
          <w:rFonts w:ascii="Calibri" w:eastAsia="Calibri" w:hAnsi="Calibri" w:cs="Calibri"/>
          <w:color w:val="000000" w:themeColor="text1"/>
        </w:rPr>
        <w:t>strením neformálne online kávy, ktoré nahradili stretnutie v kuchynkách alebo večerné</w:t>
      </w:r>
      <w:r w:rsidR="00315547" w:rsidRPr="00EE49C7">
        <w:rPr>
          <w:rFonts w:ascii="Calibri" w:eastAsia="Calibri" w:hAnsi="Calibri" w:cs="Calibri"/>
          <w:color w:val="000000" w:themeColor="text1"/>
        </w:rPr>
        <w:t xml:space="preserve"> online</w:t>
      </w:r>
      <w:r w:rsidR="0012155A" w:rsidRPr="00EE49C7">
        <w:rPr>
          <w:rFonts w:ascii="Calibri" w:eastAsia="Calibri" w:hAnsi="Calibri" w:cs="Calibri"/>
          <w:color w:val="000000" w:themeColor="text1"/>
        </w:rPr>
        <w:t xml:space="preserve"> posedenie</w:t>
      </w:r>
      <w:r w:rsidR="00A80AD6" w:rsidRPr="00EE49C7">
        <w:rPr>
          <w:rFonts w:ascii="Calibri" w:eastAsia="Calibri" w:hAnsi="Calibri" w:cs="Calibri"/>
          <w:color w:val="000000" w:themeColor="text1"/>
        </w:rPr>
        <w:t xml:space="preserve"> z ob</w:t>
      </w:r>
      <w:r w:rsidR="00C50F6A" w:rsidRPr="00EE49C7">
        <w:rPr>
          <w:rFonts w:ascii="Calibri" w:eastAsia="Calibri" w:hAnsi="Calibri" w:cs="Calibri"/>
          <w:color w:val="000000" w:themeColor="text1"/>
        </w:rPr>
        <w:t>ý</w:t>
      </w:r>
      <w:r w:rsidR="00A80AD6" w:rsidRPr="00EE49C7">
        <w:rPr>
          <w:rFonts w:ascii="Calibri" w:eastAsia="Calibri" w:hAnsi="Calibri" w:cs="Calibri"/>
          <w:color w:val="000000" w:themeColor="text1"/>
        </w:rPr>
        <w:t>vačiek</w:t>
      </w:r>
      <w:r w:rsidR="0012155A" w:rsidRPr="00EE49C7">
        <w:rPr>
          <w:rFonts w:ascii="Calibri" w:eastAsia="Calibri" w:hAnsi="Calibri" w:cs="Calibri"/>
          <w:color w:val="000000" w:themeColor="text1"/>
        </w:rPr>
        <w:t xml:space="preserve"> kolegov</w:t>
      </w:r>
      <w:r w:rsidR="006A2D6D" w:rsidRPr="00EE49C7">
        <w:rPr>
          <w:rFonts w:ascii="Calibri" w:eastAsia="Calibri" w:hAnsi="Calibri" w:cs="Calibri"/>
          <w:color w:val="000000" w:themeColor="text1"/>
        </w:rPr>
        <w:t xml:space="preserve">. </w:t>
      </w:r>
      <w:r w:rsidR="00EE49C7" w:rsidRPr="00EE49C7">
        <w:rPr>
          <w:rFonts w:ascii="Calibri" w:eastAsia="Calibri" w:hAnsi="Calibri" w:cs="Calibri"/>
          <w:color w:val="000000" w:themeColor="text1"/>
        </w:rPr>
        <w:t>Odborníčka radí, že je d</w:t>
      </w:r>
      <w:r w:rsidR="006A2D6D" w:rsidRPr="00EE49C7">
        <w:rPr>
          <w:rFonts w:ascii="Calibri" w:eastAsia="Calibri" w:hAnsi="Calibri" w:cs="Calibri"/>
          <w:color w:val="000000" w:themeColor="text1"/>
        </w:rPr>
        <w:t>ôležité aby sa aspoň na chvíľku neriešili pracovné veci</w:t>
      </w:r>
      <w:r w:rsidR="009D6975" w:rsidRPr="00EE49C7">
        <w:rPr>
          <w:rFonts w:ascii="Calibri" w:eastAsia="Calibri" w:hAnsi="Calibri" w:cs="Calibri"/>
          <w:color w:val="000000" w:themeColor="text1"/>
        </w:rPr>
        <w:t>,</w:t>
      </w:r>
      <w:r w:rsidR="006A2D6D" w:rsidRPr="00EE49C7">
        <w:rPr>
          <w:rFonts w:ascii="Calibri" w:eastAsia="Calibri" w:hAnsi="Calibri" w:cs="Calibri"/>
          <w:color w:val="000000" w:themeColor="text1"/>
        </w:rPr>
        <w:t xml:space="preserve"> ale aj bežné témy, čo je id</w:t>
      </w:r>
      <w:r w:rsidR="005B73E2" w:rsidRPr="00EE49C7">
        <w:rPr>
          <w:rFonts w:ascii="Calibri" w:eastAsia="Calibri" w:hAnsi="Calibri" w:cs="Calibri"/>
          <w:color w:val="000000" w:themeColor="text1"/>
        </w:rPr>
        <w:t xml:space="preserve">eálna forma </w:t>
      </w:r>
      <w:proofErr w:type="spellStart"/>
      <w:r w:rsidR="005B73E2" w:rsidRPr="00EE49C7">
        <w:rPr>
          <w:rFonts w:ascii="Calibri" w:eastAsia="Calibri" w:hAnsi="Calibri" w:cs="Calibri"/>
          <w:color w:val="000000" w:themeColor="text1"/>
        </w:rPr>
        <w:t>psychohygieny</w:t>
      </w:r>
      <w:proofErr w:type="spellEnd"/>
      <w:r w:rsidR="005B73E2" w:rsidRPr="00EE49C7">
        <w:rPr>
          <w:rFonts w:ascii="Calibri" w:eastAsia="Calibri" w:hAnsi="Calibri" w:cs="Calibri"/>
          <w:color w:val="000000" w:themeColor="text1"/>
        </w:rPr>
        <w:t>.</w:t>
      </w:r>
      <w:r w:rsidR="00875162" w:rsidRPr="00EE49C7">
        <w:rPr>
          <w:rFonts w:ascii="Calibri" w:eastAsia="Calibri" w:hAnsi="Calibri" w:cs="Calibri"/>
          <w:color w:val="000000" w:themeColor="text1"/>
        </w:rPr>
        <w:t xml:space="preserve"> </w:t>
      </w:r>
      <w:r w:rsidR="009973C8" w:rsidRPr="00EE49C7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BC4708" w:rsidRPr="00EE49C7">
        <w:rPr>
          <w:rFonts w:ascii="Calibri" w:eastAsia="Calibri" w:hAnsi="Calibri" w:cs="Calibri"/>
          <w:i/>
          <w:iCs/>
          <w:color w:val="000000" w:themeColor="text1"/>
        </w:rPr>
        <w:t>Int</w:t>
      </w:r>
      <w:r w:rsidR="00303C40" w:rsidRPr="00EE49C7">
        <w:rPr>
          <w:rFonts w:ascii="Calibri" w:eastAsia="Calibri" w:hAnsi="Calibri" w:cs="Calibri"/>
          <w:i/>
          <w:iCs/>
          <w:color w:val="000000" w:themeColor="text1"/>
        </w:rPr>
        <w:t>enzita</w:t>
      </w:r>
      <w:r w:rsidR="00BC4708" w:rsidRPr="00EE49C7">
        <w:rPr>
          <w:rFonts w:ascii="Calibri" w:eastAsia="Calibri" w:hAnsi="Calibri" w:cs="Calibri"/>
          <w:i/>
          <w:iCs/>
          <w:color w:val="000000" w:themeColor="text1"/>
        </w:rPr>
        <w:t xml:space="preserve"> online stretnutí je u každého </w:t>
      </w:r>
      <w:r w:rsidR="00306580" w:rsidRPr="00EE49C7">
        <w:rPr>
          <w:rFonts w:ascii="Calibri" w:eastAsia="Calibri" w:hAnsi="Calibri" w:cs="Calibri"/>
          <w:i/>
          <w:iCs/>
          <w:color w:val="000000" w:themeColor="text1"/>
        </w:rPr>
        <w:t>zamestnanca individuáln</w:t>
      </w:r>
      <w:r w:rsidR="00F6181A" w:rsidRPr="00EE49C7">
        <w:rPr>
          <w:rFonts w:ascii="Calibri" w:eastAsia="Calibri" w:hAnsi="Calibri" w:cs="Calibri"/>
          <w:i/>
          <w:iCs/>
          <w:color w:val="000000" w:themeColor="text1"/>
        </w:rPr>
        <w:t>a</w:t>
      </w:r>
      <w:r w:rsidR="00237A5B" w:rsidRPr="00EE49C7">
        <w:rPr>
          <w:rFonts w:ascii="Calibri" w:eastAsia="Calibri" w:hAnsi="Calibri" w:cs="Calibri"/>
          <w:i/>
          <w:iCs/>
          <w:color w:val="000000" w:themeColor="text1"/>
        </w:rPr>
        <w:t>, no snažíme sa</w:t>
      </w:r>
      <w:r w:rsidR="00984816" w:rsidRPr="00EE49C7">
        <w:rPr>
          <w:rFonts w:ascii="Calibri" w:eastAsia="Calibri" w:hAnsi="Calibri" w:cs="Calibri"/>
          <w:i/>
          <w:iCs/>
          <w:color w:val="000000" w:themeColor="text1"/>
        </w:rPr>
        <w:t xml:space="preserve"> o to, aby </w:t>
      </w:r>
      <w:r w:rsidR="00197C40" w:rsidRPr="00EE49C7">
        <w:rPr>
          <w:rFonts w:ascii="Calibri" w:eastAsia="Calibri" w:hAnsi="Calibri" w:cs="Calibri"/>
          <w:i/>
          <w:iCs/>
          <w:color w:val="000000" w:themeColor="text1"/>
        </w:rPr>
        <w:t>im online porady nezahltili</w:t>
      </w:r>
      <w:r w:rsidR="00D733B7" w:rsidRPr="00EE49C7">
        <w:rPr>
          <w:rFonts w:ascii="Calibri" w:eastAsia="Calibri" w:hAnsi="Calibri" w:cs="Calibri"/>
          <w:i/>
          <w:iCs/>
          <w:color w:val="000000" w:themeColor="text1"/>
        </w:rPr>
        <w:t xml:space="preserve"> väčšinu pracovného času</w:t>
      </w:r>
      <w:r w:rsidR="00E5185E" w:rsidRPr="00EE49C7">
        <w:rPr>
          <w:rFonts w:ascii="Calibri" w:eastAsia="Calibri" w:hAnsi="Calibri" w:cs="Calibri"/>
          <w:i/>
          <w:iCs/>
          <w:color w:val="000000" w:themeColor="text1"/>
        </w:rPr>
        <w:t>.</w:t>
      </w:r>
      <w:r w:rsidR="008427C8" w:rsidRPr="00EE49C7">
        <w:rPr>
          <w:rFonts w:ascii="Calibri" w:eastAsia="Calibri" w:hAnsi="Calibri" w:cs="Calibri"/>
          <w:i/>
          <w:iCs/>
          <w:color w:val="000000" w:themeColor="text1"/>
        </w:rPr>
        <w:t xml:space="preserve"> Aj v tomto smere musí byť zachovaná rovnováha.</w:t>
      </w:r>
      <w:r w:rsidR="00E5185E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Zásadná sa pre nás stala </w:t>
      </w:r>
      <w:r w:rsidR="00E126C0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>intern</w:t>
      </w:r>
      <w:r w:rsidR="00163F6A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>á</w:t>
      </w:r>
      <w:r w:rsidR="00E126C0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komunikáci</w:t>
      </w:r>
      <w:r w:rsidR="00163F6A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>a</w:t>
      </w:r>
      <w:r w:rsidR="00E126C0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založen</w:t>
      </w:r>
      <w:r w:rsidR="00163F6A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>á</w:t>
      </w:r>
      <w:r w:rsidR="00E126C0" w:rsidRPr="009973C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na technológiách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>, či už ide o písané príspevky s diskusiami na firemnom intranete</w:t>
      </w:r>
      <w:r w:rsidR="00163F6A" w:rsidRPr="009973C8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alebo videokonferencie. </w:t>
      </w:r>
      <w:r w:rsidR="009973C8">
        <w:rPr>
          <w:rFonts w:ascii="Calibri" w:eastAsia="Calibri" w:hAnsi="Calibri" w:cs="Calibri"/>
          <w:i/>
          <w:iCs/>
          <w:color w:val="000000" w:themeColor="text1"/>
        </w:rPr>
        <w:t>Darí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 sa nám </w:t>
      </w:r>
      <w:r w:rsidR="009973C8">
        <w:rPr>
          <w:rFonts w:ascii="Calibri" w:eastAsia="Calibri" w:hAnsi="Calibri" w:cs="Calibri"/>
          <w:i/>
          <w:iCs/>
          <w:color w:val="000000" w:themeColor="text1"/>
        </w:rPr>
        <w:t xml:space="preserve">cez vzdialený prístup 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>úspešne realizovať aj workshopy, kde účastníci aktívne spolupracujú v skupinách a kde je potreb</w:t>
      </w:r>
      <w:r w:rsidR="00E051ED">
        <w:rPr>
          <w:rFonts w:ascii="Calibri" w:eastAsia="Calibri" w:hAnsi="Calibri" w:cs="Calibri"/>
          <w:i/>
          <w:iCs/>
          <w:color w:val="000000" w:themeColor="text1"/>
        </w:rPr>
        <w:t>ná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 spoločná tvorivá činnosť, čo by sme pred </w:t>
      </w:r>
      <w:proofErr w:type="spellStart"/>
      <w:r w:rsidR="00163F6A" w:rsidRPr="009973C8">
        <w:rPr>
          <w:rFonts w:ascii="Calibri" w:eastAsia="Calibri" w:hAnsi="Calibri" w:cs="Calibri"/>
          <w:i/>
          <w:iCs/>
          <w:color w:val="000000" w:themeColor="text1"/>
        </w:rPr>
        <w:t>l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>ockdown</w:t>
      </w:r>
      <w:r w:rsidR="00163F6A" w:rsidRPr="009973C8">
        <w:rPr>
          <w:rFonts w:ascii="Calibri" w:eastAsia="Calibri" w:hAnsi="Calibri" w:cs="Calibri"/>
          <w:i/>
          <w:iCs/>
          <w:color w:val="000000" w:themeColor="text1"/>
        </w:rPr>
        <w:t>om</w:t>
      </w:r>
      <w:proofErr w:type="spellEnd"/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 určite </w:t>
      </w:r>
      <w:r w:rsidR="00327C77">
        <w:rPr>
          <w:rFonts w:ascii="Calibri" w:eastAsia="Calibri" w:hAnsi="Calibri" w:cs="Calibri"/>
          <w:i/>
          <w:iCs/>
          <w:color w:val="000000" w:themeColor="text1"/>
        </w:rPr>
        <w:t>takto nerobili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>. Výhodou tohto riešenia je jednoduché spojenie ľudí z najrôznejších lokalít. Myslím</w:t>
      </w:r>
      <w:r w:rsidR="008F192E">
        <w:rPr>
          <w:rFonts w:ascii="Calibri" w:eastAsia="Calibri" w:hAnsi="Calibri" w:cs="Calibri"/>
          <w:i/>
          <w:iCs/>
          <w:color w:val="000000" w:themeColor="text1"/>
        </w:rPr>
        <w:t xml:space="preserve"> si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lastRenderedPageBreak/>
        <w:t xml:space="preserve">že sa nedá povedať, že by sme nejaké aktivity </w:t>
      </w:r>
      <w:r w:rsidR="009973C8" w:rsidRPr="009973C8">
        <w:rPr>
          <w:rFonts w:ascii="Calibri" w:eastAsia="Calibri" w:hAnsi="Calibri" w:cs="Calibri"/>
          <w:i/>
          <w:iCs/>
          <w:color w:val="000000" w:themeColor="text1"/>
        </w:rPr>
        <w:t>odsunuli úplne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, ale u mnohých sa zmenil spôsob a forma, ako </w:t>
      </w:r>
      <w:r w:rsidR="009973C8" w:rsidRPr="009973C8">
        <w:rPr>
          <w:rFonts w:ascii="Calibri" w:eastAsia="Calibri" w:hAnsi="Calibri" w:cs="Calibri"/>
          <w:i/>
          <w:iCs/>
          <w:color w:val="000000" w:themeColor="text1"/>
        </w:rPr>
        <w:t>ich</w:t>
      </w:r>
      <w:r w:rsidR="00E126C0" w:rsidRPr="009973C8">
        <w:rPr>
          <w:rFonts w:ascii="Calibri" w:eastAsia="Calibri" w:hAnsi="Calibri" w:cs="Calibri"/>
          <w:i/>
          <w:iCs/>
          <w:color w:val="000000" w:themeColor="text1"/>
        </w:rPr>
        <w:t xml:space="preserve"> riešime</w:t>
      </w:r>
      <w:r w:rsidR="009973C8" w:rsidRPr="009973C8">
        <w:rPr>
          <w:rFonts w:ascii="Calibri" w:eastAsia="Calibri" w:hAnsi="Calibri" w:cs="Calibri"/>
          <w:i/>
          <w:iCs/>
          <w:color w:val="000000" w:themeColor="text1"/>
        </w:rPr>
        <w:t>,“</w:t>
      </w:r>
      <w:r w:rsidR="009973C8">
        <w:rPr>
          <w:rFonts w:ascii="Calibri" w:eastAsia="Calibri" w:hAnsi="Calibri" w:cs="Calibri"/>
          <w:color w:val="000000" w:themeColor="text1"/>
        </w:rPr>
        <w:t xml:space="preserve"> vysvetľuje J. Háchová.</w:t>
      </w:r>
    </w:p>
    <w:p w14:paraId="223B36DF" w14:textId="77777777" w:rsidR="00E126C0" w:rsidRDefault="00E126C0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3EFA75F4" w14:textId="3E06FD2E" w:rsidR="00E126C0" w:rsidRPr="00E126C0" w:rsidRDefault="005B13B6" w:rsidP="00E126C0">
      <w:pPr>
        <w:spacing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Esencia dobrého HR sa nemení</w:t>
      </w:r>
      <w:r w:rsidR="009B3662">
        <w:rPr>
          <w:rFonts w:ascii="Calibri" w:eastAsia="Calibri" w:hAnsi="Calibri" w:cs="Calibri"/>
          <w:b/>
          <w:i/>
          <w:color w:val="000000"/>
          <w:sz w:val="22"/>
          <w:szCs w:val="22"/>
        </w:rPr>
        <w:t>: základom je byť čo najbližšie k zamestnancom</w:t>
      </w:r>
    </w:p>
    <w:p w14:paraId="07625437" w14:textId="43189574" w:rsidR="00930599" w:rsidRDefault="00E126C0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126C0">
        <w:rPr>
          <w:rFonts w:ascii="Calibri" w:eastAsia="Calibri" w:hAnsi="Calibri" w:cs="Calibri"/>
          <w:color w:val="000000" w:themeColor="text1"/>
        </w:rPr>
        <w:t xml:space="preserve">Pre </w:t>
      </w:r>
      <w:r w:rsidR="009B3662">
        <w:rPr>
          <w:rFonts w:ascii="Calibri" w:eastAsia="Calibri" w:hAnsi="Calibri" w:cs="Calibri"/>
          <w:color w:val="000000" w:themeColor="text1"/>
        </w:rPr>
        <w:t xml:space="preserve">dobré </w:t>
      </w:r>
      <w:r w:rsidRPr="00E126C0">
        <w:rPr>
          <w:rFonts w:ascii="Calibri" w:eastAsia="Calibri" w:hAnsi="Calibri" w:cs="Calibri"/>
          <w:color w:val="000000" w:themeColor="text1"/>
        </w:rPr>
        <w:t>HR je podstatné, aby bol</w:t>
      </w:r>
      <w:r w:rsidR="0086502F">
        <w:rPr>
          <w:rFonts w:ascii="Calibri" w:eastAsia="Calibri" w:hAnsi="Calibri" w:cs="Calibri"/>
          <w:color w:val="000000" w:themeColor="text1"/>
        </w:rPr>
        <w:t>a firma a jej vedenie</w:t>
      </w:r>
      <w:r w:rsidRPr="00E126C0">
        <w:rPr>
          <w:rFonts w:ascii="Calibri" w:eastAsia="Calibri" w:hAnsi="Calibri" w:cs="Calibri"/>
          <w:color w:val="000000" w:themeColor="text1"/>
        </w:rPr>
        <w:t xml:space="preserve"> </w:t>
      </w:r>
      <w:r w:rsidRPr="00A16B92">
        <w:rPr>
          <w:rFonts w:ascii="Calibri" w:eastAsia="Calibri" w:hAnsi="Calibri" w:cs="Calibri"/>
          <w:b/>
          <w:bCs/>
          <w:color w:val="000000" w:themeColor="text1"/>
        </w:rPr>
        <w:t xml:space="preserve">čo najbližšie </w:t>
      </w:r>
      <w:r w:rsidR="008F192E">
        <w:rPr>
          <w:rFonts w:ascii="Calibri" w:eastAsia="Calibri" w:hAnsi="Calibri" w:cs="Calibri"/>
          <w:b/>
          <w:bCs/>
          <w:color w:val="000000" w:themeColor="text1"/>
        </w:rPr>
        <w:t xml:space="preserve">k </w:t>
      </w:r>
      <w:r w:rsidRPr="00A16B92">
        <w:rPr>
          <w:rFonts w:ascii="Calibri" w:eastAsia="Calibri" w:hAnsi="Calibri" w:cs="Calibri"/>
          <w:b/>
          <w:bCs/>
          <w:color w:val="000000" w:themeColor="text1"/>
        </w:rPr>
        <w:t>zamestnancom,</w:t>
      </w:r>
      <w:r w:rsidRPr="00E126C0">
        <w:rPr>
          <w:rFonts w:ascii="Calibri" w:eastAsia="Calibri" w:hAnsi="Calibri" w:cs="Calibri"/>
          <w:color w:val="000000" w:themeColor="text1"/>
        </w:rPr>
        <w:t xml:space="preserve"> hoci to fyzicky nie je možné. </w:t>
      </w:r>
      <w:r w:rsidR="00327C77">
        <w:rPr>
          <w:rFonts w:ascii="Calibri" w:eastAsia="Calibri" w:hAnsi="Calibri" w:cs="Calibri"/>
          <w:color w:val="000000" w:themeColor="text1"/>
        </w:rPr>
        <w:t>J</w:t>
      </w:r>
      <w:r w:rsidR="006D2162">
        <w:rPr>
          <w:rFonts w:ascii="Calibri" w:eastAsia="Calibri" w:hAnsi="Calibri" w:cs="Calibri"/>
          <w:color w:val="000000" w:themeColor="text1"/>
        </w:rPr>
        <w:t xml:space="preserve">e </w:t>
      </w:r>
      <w:r w:rsidR="00327C77">
        <w:rPr>
          <w:rFonts w:ascii="Calibri" w:eastAsia="Calibri" w:hAnsi="Calibri" w:cs="Calibri"/>
          <w:color w:val="000000" w:themeColor="text1"/>
        </w:rPr>
        <w:t xml:space="preserve">preto </w:t>
      </w:r>
      <w:r w:rsidR="006D2162">
        <w:rPr>
          <w:rFonts w:ascii="Calibri" w:eastAsia="Calibri" w:hAnsi="Calibri" w:cs="Calibri"/>
          <w:color w:val="000000" w:themeColor="text1"/>
        </w:rPr>
        <w:t>dobré</w:t>
      </w:r>
      <w:r w:rsidRPr="00E126C0">
        <w:rPr>
          <w:rFonts w:ascii="Calibri" w:eastAsia="Calibri" w:hAnsi="Calibri" w:cs="Calibri"/>
          <w:color w:val="000000" w:themeColor="text1"/>
        </w:rPr>
        <w:t xml:space="preserve"> </w:t>
      </w:r>
      <w:r w:rsidR="00327C77">
        <w:rPr>
          <w:rFonts w:ascii="Calibri" w:eastAsia="Calibri" w:hAnsi="Calibri" w:cs="Calibri"/>
          <w:color w:val="000000" w:themeColor="text1"/>
        </w:rPr>
        <w:t>využívať</w:t>
      </w:r>
      <w:r w:rsidRPr="00E126C0">
        <w:rPr>
          <w:rFonts w:ascii="Calibri" w:eastAsia="Calibri" w:hAnsi="Calibri" w:cs="Calibri"/>
          <w:color w:val="000000" w:themeColor="text1"/>
        </w:rPr>
        <w:t xml:space="preserve"> všetky príležitosti</w:t>
      </w:r>
      <w:r w:rsidR="006D2162">
        <w:rPr>
          <w:rFonts w:ascii="Calibri" w:eastAsia="Calibri" w:hAnsi="Calibri" w:cs="Calibri"/>
          <w:color w:val="000000" w:themeColor="text1"/>
        </w:rPr>
        <w:t xml:space="preserve"> na aktívnu komunikáciu</w:t>
      </w:r>
      <w:r w:rsidRPr="00E126C0">
        <w:rPr>
          <w:rFonts w:ascii="Calibri" w:eastAsia="Calibri" w:hAnsi="Calibri" w:cs="Calibri"/>
          <w:color w:val="000000" w:themeColor="text1"/>
        </w:rPr>
        <w:t xml:space="preserve"> s tímom alebo s jednotlivcami, hoci je nutné udalosť presunúť do </w:t>
      </w:r>
      <w:r w:rsidR="00327C77">
        <w:rPr>
          <w:rFonts w:ascii="Calibri" w:eastAsia="Calibri" w:hAnsi="Calibri" w:cs="Calibri"/>
          <w:color w:val="000000" w:themeColor="text1"/>
        </w:rPr>
        <w:t xml:space="preserve">nejakého z </w:t>
      </w:r>
      <w:r w:rsidR="006D2162">
        <w:rPr>
          <w:rFonts w:ascii="Calibri" w:eastAsia="Calibri" w:hAnsi="Calibri" w:cs="Calibri"/>
          <w:color w:val="000000" w:themeColor="text1"/>
        </w:rPr>
        <w:t xml:space="preserve">online </w:t>
      </w:r>
      <w:r w:rsidRPr="00E126C0">
        <w:rPr>
          <w:rFonts w:ascii="Calibri" w:eastAsia="Calibri" w:hAnsi="Calibri" w:cs="Calibri"/>
          <w:color w:val="000000" w:themeColor="text1"/>
        </w:rPr>
        <w:t>formát</w:t>
      </w:r>
      <w:r w:rsidR="00327C77">
        <w:rPr>
          <w:rFonts w:ascii="Calibri" w:eastAsia="Calibri" w:hAnsi="Calibri" w:cs="Calibri"/>
          <w:color w:val="000000" w:themeColor="text1"/>
        </w:rPr>
        <w:t>ov</w:t>
      </w:r>
      <w:r w:rsidRPr="00E126C0">
        <w:rPr>
          <w:rFonts w:ascii="Calibri" w:eastAsia="Calibri" w:hAnsi="Calibri" w:cs="Calibri"/>
          <w:color w:val="000000" w:themeColor="text1"/>
        </w:rPr>
        <w:t xml:space="preserve">. </w:t>
      </w:r>
      <w:r w:rsidR="00930599">
        <w:rPr>
          <w:rFonts w:ascii="Calibri" w:eastAsia="Calibri" w:hAnsi="Calibri" w:cs="Calibri"/>
          <w:color w:val="000000" w:themeColor="text1"/>
        </w:rPr>
        <w:t xml:space="preserve">Je dôležité </w:t>
      </w:r>
      <w:r w:rsidR="00930599" w:rsidRPr="00EF3322">
        <w:rPr>
          <w:rFonts w:ascii="Calibri" w:eastAsia="Calibri" w:hAnsi="Calibri" w:cs="Calibri"/>
          <w:b/>
          <w:bCs/>
          <w:color w:val="000000" w:themeColor="text1"/>
        </w:rPr>
        <w:t>v</w:t>
      </w:r>
      <w:r w:rsidRPr="00EF3322">
        <w:rPr>
          <w:rFonts w:ascii="Calibri" w:eastAsia="Calibri" w:hAnsi="Calibri" w:cs="Calibri"/>
          <w:b/>
          <w:bCs/>
          <w:color w:val="000000" w:themeColor="text1"/>
        </w:rPr>
        <w:t>yjadrovať</w:t>
      </w:r>
      <w:r w:rsidR="0086502F" w:rsidRPr="00EF3322">
        <w:rPr>
          <w:rFonts w:ascii="Calibri" w:eastAsia="Calibri" w:hAnsi="Calibri" w:cs="Calibri"/>
          <w:b/>
          <w:bCs/>
          <w:color w:val="000000" w:themeColor="text1"/>
        </w:rPr>
        <w:t xml:space="preserve"> zamestnancom vďaku</w:t>
      </w:r>
      <w:r w:rsidRPr="00E126C0">
        <w:rPr>
          <w:rFonts w:ascii="Calibri" w:eastAsia="Calibri" w:hAnsi="Calibri" w:cs="Calibri"/>
          <w:color w:val="000000" w:themeColor="text1"/>
        </w:rPr>
        <w:t xml:space="preserve"> </w:t>
      </w:r>
      <w:r w:rsidR="0086502F">
        <w:rPr>
          <w:rFonts w:ascii="Calibri" w:eastAsia="Calibri" w:hAnsi="Calibri" w:cs="Calibri"/>
          <w:color w:val="000000" w:themeColor="text1"/>
        </w:rPr>
        <w:t xml:space="preserve">a oceniť ich za ich prácu. </w:t>
      </w:r>
      <w:r w:rsidR="00157552">
        <w:rPr>
          <w:rFonts w:ascii="Calibri" w:eastAsia="Calibri" w:hAnsi="Calibri" w:cs="Calibri"/>
          <w:color w:val="000000" w:themeColor="text1"/>
        </w:rPr>
        <w:t xml:space="preserve">Prípadne symbolicky osláviť aj ich sviatok. </w:t>
      </w:r>
      <w:r w:rsidR="0086502F">
        <w:rPr>
          <w:rFonts w:ascii="Calibri" w:eastAsia="Calibri" w:hAnsi="Calibri" w:cs="Calibri"/>
          <w:color w:val="000000" w:themeColor="text1"/>
        </w:rPr>
        <w:t>Stačí drobná pozornosť</w:t>
      </w:r>
      <w:r w:rsidR="00157552">
        <w:rPr>
          <w:rFonts w:ascii="Calibri" w:eastAsia="Calibri" w:hAnsi="Calibri" w:cs="Calibri"/>
          <w:color w:val="000000" w:themeColor="text1"/>
        </w:rPr>
        <w:t xml:space="preserve">, </w:t>
      </w:r>
      <w:r w:rsidR="0086502F">
        <w:rPr>
          <w:rFonts w:ascii="Calibri" w:eastAsia="Calibri" w:hAnsi="Calibri" w:cs="Calibri"/>
          <w:color w:val="000000" w:themeColor="text1"/>
        </w:rPr>
        <w:t>osobné vyjadrenie</w:t>
      </w:r>
      <w:r w:rsidR="00157552">
        <w:rPr>
          <w:rFonts w:ascii="Calibri" w:eastAsia="Calibri" w:hAnsi="Calibri" w:cs="Calibri"/>
          <w:color w:val="000000" w:themeColor="text1"/>
        </w:rPr>
        <w:t xml:space="preserve"> či blahoželanie</w:t>
      </w:r>
      <w:r w:rsidR="0086502F">
        <w:rPr>
          <w:rFonts w:ascii="Calibri" w:eastAsia="Calibri" w:hAnsi="Calibri" w:cs="Calibri"/>
          <w:color w:val="000000" w:themeColor="text1"/>
        </w:rPr>
        <w:t xml:space="preserve">. </w:t>
      </w:r>
      <w:r w:rsidR="0086502F" w:rsidRPr="00566CC4">
        <w:rPr>
          <w:rFonts w:ascii="Calibri" w:eastAsia="Calibri" w:hAnsi="Calibri" w:cs="Calibri"/>
          <w:i/>
          <w:iCs/>
          <w:color w:val="000000" w:themeColor="text1"/>
        </w:rPr>
        <w:t>„Aj my sme zvolili novú formu, ktorou sme ďakovali našim zamestnancom pri ich okrúhlom pracovnom výročí. Keďže sme sa nemohli stretnúť osobne, zvolili sme formu odkazu generálneho riaditeľa a</w:t>
      </w:r>
      <w:r w:rsidR="00566CC4" w:rsidRPr="00566CC4">
        <w:rPr>
          <w:rFonts w:ascii="Calibri" w:eastAsia="Calibri" w:hAnsi="Calibri" w:cs="Calibri"/>
          <w:i/>
          <w:iCs/>
          <w:color w:val="000000" w:themeColor="text1"/>
        </w:rPr>
        <w:t> </w:t>
      </w:r>
      <w:r w:rsidR="0086502F" w:rsidRPr="00566CC4">
        <w:rPr>
          <w:rFonts w:ascii="Calibri" w:eastAsia="Calibri" w:hAnsi="Calibri" w:cs="Calibri"/>
          <w:i/>
          <w:iCs/>
          <w:color w:val="000000" w:themeColor="text1"/>
        </w:rPr>
        <w:t>darček</w:t>
      </w:r>
      <w:r w:rsidR="00566CC4" w:rsidRPr="00566CC4">
        <w:rPr>
          <w:rFonts w:ascii="Calibri" w:eastAsia="Calibri" w:hAnsi="Calibri" w:cs="Calibri"/>
          <w:i/>
          <w:iCs/>
          <w:color w:val="000000" w:themeColor="text1"/>
        </w:rPr>
        <w:t xml:space="preserve">y, ktoré boli doručené zamestnancom domov kuriérskou službou. Hoci boli zamestnanci ochudobnení o spontánny osobný zážitok, </w:t>
      </w:r>
      <w:r w:rsidR="008F192E">
        <w:rPr>
          <w:rFonts w:ascii="Calibri" w:eastAsia="Calibri" w:hAnsi="Calibri" w:cs="Calibri"/>
          <w:i/>
          <w:iCs/>
          <w:color w:val="000000" w:themeColor="text1"/>
        </w:rPr>
        <w:t xml:space="preserve">potešili sa a </w:t>
      </w:r>
      <w:r w:rsidR="00566CC4" w:rsidRPr="00566CC4">
        <w:rPr>
          <w:rFonts w:ascii="Calibri" w:eastAsia="Calibri" w:hAnsi="Calibri" w:cs="Calibri"/>
          <w:i/>
          <w:iCs/>
          <w:color w:val="000000" w:themeColor="text1"/>
        </w:rPr>
        <w:t>boli vďační, že sme urobili maximum v tejto situácii a vyjadrili, že si ich prácu ceníme,“</w:t>
      </w:r>
      <w:r w:rsidR="00566CC4">
        <w:rPr>
          <w:rFonts w:ascii="Calibri" w:eastAsia="Calibri" w:hAnsi="Calibri" w:cs="Calibri"/>
          <w:color w:val="000000" w:themeColor="text1"/>
        </w:rPr>
        <w:t xml:space="preserve"> dodáva J. Háchová</w:t>
      </w:r>
      <w:r w:rsidR="00EF3322">
        <w:rPr>
          <w:rFonts w:ascii="Calibri" w:eastAsia="Calibri" w:hAnsi="Calibri" w:cs="Calibri"/>
          <w:color w:val="000000" w:themeColor="text1"/>
        </w:rPr>
        <w:t xml:space="preserve"> zo spoločnosti Solitea</w:t>
      </w:r>
      <w:r w:rsidR="00566CC4">
        <w:rPr>
          <w:rFonts w:ascii="Calibri" w:eastAsia="Calibri" w:hAnsi="Calibri" w:cs="Calibri"/>
          <w:color w:val="000000" w:themeColor="text1"/>
        </w:rPr>
        <w:t xml:space="preserve">. </w:t>
      </w:r>
      <w:r w:rsidR="00157552">
        <w:rPr>
          <w:rFonts w:ascii="Calibri" w:eastAsia="Calibri" w:hAnsi="Calibri" w:cs="Calibri"/>
          <w:color w:val="000000" w:themeColor="text1"/>
        </w:rPr>
        <w:t xml:space="preserve">HR </w:t>
      </w:r>
      <w:r w:rsidR="00281A59">
        <w:rPr>
          <w:rFonts w:ascii="Calibri" w:eastAsia="Calibri" w:hAnsi="Calibri" w:cs="Calibri"/>
          <w:color w:val="000000" w:themeColor="text1"/>
        </w:rPr>
        <w:t>riaditeľka</w:t>
      </w:r>
      <w:r w:rsidR="00157552">
        <w:rPr>
          <w:rFonts w:ascii="Calibri" w:eastAsia="Calibri" w:hAnsi="Calibri" w:cs="Calibri"/>
          <w:color w:val="000000" w:themeColor="text1"/>
        </w:rPr>
        <w:t xml:space="preserve"> radí, že na maličkostiach záleží. </w:t>
      </w:r>
    </w:p>
    <w:p w14:paraId="6DBF670E" w14:textId="77777777" w:rsidR="00951F57" w:rsidRPr="00951F57" w:rsidRDefault="00951F57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148529C" w14:textId="5817DFB4" w:rsidR="00951F57" w:rsidRPr="00951F57" w:rsidRDefault="00951F57" w:rsidP="00E126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proofErr w:type="spellStart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>Lockdown</w:t>
      </w:r>
      <w:proofErr w:type="spellEnd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v kombinácii s </w:t>
      </w:r>
      <w:proofErr w:type="spellStart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>home</w:t>
      </w:r>
      <w:proofErr w:type="spellEnd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proofErr w:type="spellStart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>officeom</w:t>
      </w:r>
      <w:proofErr w:type="spellEnd"/>
      <w:r w:rsidRPr="00951F57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r w:rsidR="009A524A">
        <w:rPr>
          <w:rFonts w:ascii="Calibri" w:eastAsia="Calibri" w:hAnsi="Calibri" w:cs="Calibri"/>
          <w:b/>
          <w:i/>
          <w:color w:val="000000"/>
          <w:sz w:val="22"/>
          <w:szCs w:val="22"/>
        </w:rPr>
        <w:t>prináša aj pozitíva</w:t>
      </w:r>
    </w:p>
    <w:p w14:paraId="1D79FA09" w14:textId="5BAA61B3" w:rsidR="00C05C43" w:rsidRDefault="00157552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</w:t>
      </w:r>
      <w:r w:rsidR="00951F57" w:rsidRPr="00951F57">
        <w:rPr>
          <w:rFonts w:ascii="Calibri" w:eastAsia="Calibri" w:hAnsi="Calibri" w:cs="Calibri"/>
          <w:color w:val="000000" w:themeColor="text1"/>
        </w:rPr>
        <w:t xml:space="preserve">ituácia dotlačila </w:t>
      </w:r>
      <w:r>
        <w:rPr>
          <w:rFonts w:ascii="Calibri" w:eastAsia="Calibri" w:hAnsi="Calibri" w:cs="Calibri"/>
          <w:color w:val="000000" w:themeColor="text1"/>
        </w:rPr>
        <w:t xml:space="preserve">viaceré firmy </w:t>
      </w:r>
      <w:r w:rsidR="00951F57" w:rsidRPr="00951F57">
        <w:rPr>
          <w:rFonts w:ascii="Calibri" w:eastAsia="Calibri" w:hAnsi="Calibri" w:cs="Calibri"/>
          <w:color w:val="000000" w:themeColor="text1"/>
        </w:rPr>
        <w:t>k experimentovani</w:t>
      </w:r>
      <w:r w:rsidR="00951F57">
        <w:rPr>
          <w:rFonts w:ascii="Calibri" w:eastAsia="Calibri" w:hAnsi="Calibri" w:cs="Calibri"/>
          <w:color w:val="000000" w:themeColor="text1"/>
        </w:rPr>
        <w:t>u</w:t>
      </w:r>
      <w:r w:rsidR="00951F57" w:rsidRPr="00951F57">
        <w:rPr>
          <w:rFonts w:ascii="Calibri" w:eastAsia="Calibri" w:hAnsi="Calibri" w:cs="Calibri"/>
          <w:color w:val="000000" w:themeColor="text1"/>
        </w:rPr>
        <w:t xml:space="preserve"> v mnohých oblastiach</w:t>
      </w:r>
      <w:r>
        <w:rPr>
          <w:rFonts w:ascii="Calibri" w:eastAsia="Calibri" w:hAnsi="Calibri" w:cs="Calibri"/>
          <w:color w:val="000000" w:themeColor="text1"/>
        </w:rPr>
        <w:t xml:space="preserve">, </w:t>
      </w:r>
      <w:r w:rsidR="00951F57" w:rsidRPr="00951F57">
        <w:rPr>
          <w:rFonts w:ascii="Calibri" w:eastAsia="Calibri" w:hAnsi="Calibri" w:cs="Calibri"/>
          <w:color w:val="000000" w:themeColor="text1"/>
        </w:rPr>
        <w:t xml:space="preserve">vďaka </w:t>
      </w:r>
      <w:r>
        <w:rPr>
          <w:rFonts w:ascii="Calibri" w:eastAsia="Calibri" w:hAnsi="Calibri" w:cs="Calibri"/>
          <w:color w:val="000000" w:themeColor="text1"/>
        </w:rPr>
        <w:t>č</w:t>
      </w:r>
      <w:r w:rsidR="00951F57" w:rsidRPr="00951F57">
        <w:rPr>
          <w:rFonts w:ascii="Calibri" w:eastAsia="Calibri" w:hAnsi="Calibri" w:cs="Calibri"/>
          <w:color w:val="000000" w:themeColor="text1"/>
        </w:rPr>
        <w:t xml:space="preserve">omu </w:t>
      </w:r>
      <w:r>
        <w:rPr>
          <w:rFonts w:ascii="Calibri" w:eastAsia="Calibri" w:hAnsi="Calibri" w:cs="Calibri"/>
          <w:color w:val="000000" w:themeColor="text1"/>
        </w:rPr>
        <w:t xml:space="preserve">mnohé </w:t>
      </w:r>
      <w:r w:rsidR="00951F57" w:rsidRPr="005C0B61">
        <w:rPr>
          <w:rFonts w:ascii="Calibri" w:eastAsia="Calibri" w:hAnsi="Calibri" w:cs="Calibri"/>
          <w:b/>
          <w:bCs/>
          <w:color w:val="000000" w:themeColor="text1"/>
        </w:rPr>
        <w:t>objavili možnosti, ktoré by inak vôbec nemali odvahu vyskúšať.</w:t>
      </w:r>
      <w:r w:rsidR="002A7746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8E3E90" w:rsidRPr="00AF5475">
        <w:rPr>
          <w:rFonts w:ascii="Calibri" w:eastAsia="Calibri" w:hAnsi="Calibri" w:cs="Calibri"/>
          <w:color w:val="000000" w:themeColor="text1"/>
        </w:rPr>
        <w:t xml:space="preserve">Ak </w:t>
      </w:r>
      <w:r w:rsidR="00256C92" w:rsidRPr="00AF5475">
        <w:rPr>
          <w:rFonts w:ascii="Calibri" w:eastAsia="Calibri" w:hAnsi="Calibri" w:cs="Calibri"/>
          <w:color w:val="000000" w:themeColor="text1"/>
        </w:rPr>
        <w:t>má HR oddelenie odsledované, že</w:t>
      </w:r>
      <w:r w:rsidR="00461261" w:rsidRPr="00AF5475">
        <w:rPr>
          <w:rFonts w:ascii="Calibri" w:eastAsia="Calibri" w:hAnsi="Calibri" w:cs="Calibri"/>
          <w:color w:val="000000" w:themeColor="text1"/>
        </w:rPr>
        <w:t xml:space="preserve"> produktivita práce</w:t>
      </w:r>
      <w:r w:rsidR="005900AD" w:rsidRPr="00AF5475">
        <w:rPr>
          <w:rFonts w:ascii="Calibri" w:eastAsia="Calibri" w:hAnsi="Calibri" w:cs="Calibri"/>
          <w:color w:val="000000" w:themeColor="text1"/>
        </w:rPr>
        <w:t xml:space="preserve"> zamestnancov</w:t>
      </w:r>
      <w:r w:rsidR="00461261" w:rsidRPr="00AF5475">
        <w:rPr>
          <w:rFonts w:ascii="Calibri" w:eastAsia="Calibri" w:hAnsi="Calibri" w:cs="Calibri"/>
          <w:color w:val="000000" w:themeColor="text1"/>
        </w:rPr>
        <w:t xml:space="preserve"> počas </w:t>
      </w:r>
      <w:proofErr w:type="spellStart"/>
      <w:r w:rsidR="00461261" w:rsidRPr="00AF5475">
        <w:rPr>
          <w:rFonts w:ascii="Calibri" w:eastAsia="Calibri" w:hAnsi="Calibri" w:cs="Calibri"/>
          <w:color w:val="000000" w:themeColor="text1"/>
        </w:rPr>
        <w:t>home</w:t>
      </w:r>
      <w:proofErr w:type="spellEnd"/>
      <w:r w:rsidR="00D72AEE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461261" w:rsidRPr="00AF5475">
        <w:rPr>
          <w:rFonts w:ascii="Calibri" w:eastAsia="Calibri" w:hAnsi="Calibri" w:cs="Calibri"/>
          <w:color w:val="000000" w:themeColor="text1"/>
        </w:rPr>
        <w:t>office</w:t>
      </w:r>
      <w:proofErr w:type="spellEnd"/>
      <w:r w:rsidR="00EF173A" w:rsidRPr="00AF5475">
        <w:rPr>
          <w:rFonts w:ascii="Calibri" w:eastAsia="Calibri" w:hAnsi="Calibri" w:cs="Calibri"/>
          <w:color w:val="000000" w:themeColor="text1"/>
        </w:rPr>
        <w:t xml:space="preserve"> neklesla</w:t>
      </w:r>
      <w:r w:rsidR="00AF5475" w:rsidRPr="00AF5475">
        <w:rPr>
          <w:rFonts w:ascii="Calibri" w:eastAsia="Calibri" w:hAnsi="Calibri" w:cs="Calibri"/>
          <w:color w:val="000000" w:themeColor="text1"/>
        </w:rPr>
        <w:t>,</w:t>
      </w:r>
      <w:r w:rsidR="00C8064E" w:rsidRPr="00AF5475">
        <w:rPr>
          <w:rFonts w:ascii="Calibri" w:eastAsia="Calibri" w:hAnsi="Calibri" w:cs="Calibri"/>
          <w:color w:val="000000" w:themeColor="text1"/>
        </w:rPr>
        <w:t xml:space="preserve"> je dobré dať </w:t>
      </w:r>
      <w:r w:rsidR="00AF5475" w:rsidRPr="00AF5475">
        <w:rPr>
          <w:rFonts w:ascii="Calibri" w:eastAsia="Calibri" w:hAnsi="Calibri" w:cs="Calibri"/>
          <w:color w:val="000000" w:themeColor="text1"/>
        </w:rPr>
        <w:t xml:space="preserve">zamestnancom </w:t>
      </w:r>
      <w:r w:rsidR="00C8064E" w:rsidRPr="00AF5475">
        <w:rPr>
          <w:rFonts w:ascii="Calibri" w:eastAsia="Calibri" w:hAnsi="Calibri" w:cs="Calibri"/>
          <w:color w:val="000000" w:themeColor="text1"/>
        </w:rPr>
        <w:t>po skončení obmedzení možnosť výberu.</w:t>
      </w:r>
      <w:r w:rsidR="00E0477B" w:rsidRPr="00AF5475">
        <w:rPr>
          <w:rFonts w:ascii="Calibri" w:eastAsia="Calibri" w:hAnsi="Calibri" w:cs="Calibri"/>
          <w:color w:val="000000" w:themeColor="text1"/>
        </w:rPr>
        <w:t xml:space="preserve"> </w:t>
      </w:r>
      <w:r w:rsidR="00E0477B" w:rsidRPr="0040123E">
        <w:rPr>
          <w:rFonts w:ascii="Calibri" w:eastAsia="Calibri" w:hAnsi="Calibri" w:cs="Calibri"/>
          <w:color w:val="000000" w:themeColor="text1"/>
        </w:rPr>
        <w:t xml:space="preserve">V minulosti bol </w:t>
      </w:r>
      <w:proofErr w:type="spellStart"/>
      <w:r w:rsidR="00E0477B" w:rsidRPr="0040123E">
        <w:rPr>
          <w:rFonts w:ascii="Calibri" w:eastAsia="Calibri" w:hAnsi="Calibri" w:cs="Calibri"/>
          <w:color w:val="000000" w:themeColor="text1"/>
        </w:rPr>
        <w:t>home</w:t>
      </w:r>
      <w:proofErr w:type="spellEnd"/>
      <w:r w:rsidR="00D72AEE" w:rsidRPr="0040123E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E0477B" w:rsidRPr="0040123E">
        <w:rPr>
          <w:rFonts w:ascii="Calibri" w:eastAsia="Calibri" w:hAnsi="Calibri" w:cs="Calibri"/>
          <w:color w:val="000000" w:themeColor="text1"/>
        </w:rPr>
        <w:t>office</w:t>
      </w:r>
      <w:proofErr w:type="spellEnd"/>
      <w:r w:rsidR="00442E5D" w:rsidRPr="0040123E">
        <w:rPr>
          <w:rFonts w:ascii="Calibri" w:eastAsia="Calibri" w:hAnsi="Calibri" w:cs="Calibri"/>
          <w:color w:val="000000" w:themeColor="text1"/>
        </w:rPr>
        <w:t xml:space="preserve"> skôr príjemným benefitom, ale situácia nám ukázala</w:t>
      </w:r>
      <w:r w:rsidR="00E069D8" w:rsidRPr="0040123E">
        <w:rPr>
          <w:rFonts w:ascii="Calibri" w:eastAsia="Calibri" w:hAnsi="Calibri" w:cs="Calibri"/>
          <w:color w:val="000000" w:themeColor="text1"/>
        </w:rPr>
        <w:t>, že sa</w:t>
      </w:r>
      <w:r w:rsidR="00C10666" w:rsidRPr="0040123E">
        <w:rPr>
          <w:rFonts w:ascii="Calibri" w:eastAsia="Calibri" w:hAnsi="Calibri" w:cs="Calibri"/>
          <w:color w:val="000000" w:themeColor="text1"/>
        </w:rPr>
        <w:t xml:space="preserve"> pokojne</w:t>
      </w:r>
      <w:r w:rsidR="00E069D8" w:rsidRPr="0040123E">
        <w:rPr>
          <w:rFonts w:ascii="Calibri" w:eastAsia="Calibri" w:hAnsi="Calibri" w:cs="Calibri"/>
          <w:color w:val="000000" w:themeColor="text1"/>
        </w:rPr>
        <w:t xml:space="preserve"> môže stať</w:t>
      </w:r>
      <w:r w:rsidR="0040099A" w:rsidRPr="0040123E">
        <w:rPr>
          <w:rFonts w:ascii="Calibri" w:eastAsia="Calibri" w:hAnsi="Calibri" w:cs="Calibri"/>
          <w:color w:val="000000" w:themeColor="text1"/>
        </w:rPr>
        <w:t xml:space="preserve"> </w:t>
      </w:r>
      <w:r w:rsidR="00F96A88" w:rsidRPr="0040123E">
        <w:rPr>
          <w:rFonts w:ascii="Calibri" w:eastAsia="Calibri" w:hAnsi="Calibri" w:cs="Calibri"/>
          <w:color w:val="000000" w:themeColor="text1"/>
        </w:rPr>
        <w:t>štandardnou rovnocennou formou pr</w:t>
      </w:r>
      <w:r w:rsidR="006D60D8" w:rsidRPr="0040123E">
        <w:rPr>
          <w:rFonts w:ascii="Calibri" w:eastAsia="Calibri" w:hAnsi="Calibri" w:cs="Calibri"/>
          <w:color w:val="000000" w:themeColor="text1"/>
        </w:rPr>
        <w:t>áce všade tam, kde to umožňuje povaha práce.</w:t>
      </w:r>
    </w:p>
    <w:p w14:paraId="3D46585A" w14:textId="77777777" w:rsidR="00C05C43" w:rsidRDefault="00C05C43" w:rsidP="00E126C0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2529D7F" w14:textId="6B79DDFE" w:rsidR="00951F57" w:rsidRPr="00A16B92" w:rsidRDefault="00A16B92" w:rsidP="00E126C0">
      <w:pP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J. Háchová uzatvára: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 xml:space="preserve">„Táto situácia nám umožnila pozrieť sa na veci viac s odstupom. Za bežných okolností by sme takúto príležitosť asi nepostrehli. 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Naučili sme sa vážiť si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>to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>čo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 sme predtým považovali za samozrejmosť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a až teraz vidíme,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>čo ma akú hodnotu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. Verím, že pre väčšinu z nás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 xml:space="preserve">toto obdobie 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 xml:space="preserve">ovplyvnilo perspektívu, ako 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 xml:space="preserve">sa </w:t>
      </w:r>
      <w:r w:rsidR="00951F57" w:rsidRPr="00A16B92">
        <w:rPr>
          <w:rFonts w:ascii="Calibri" w:eastAsia="Calibri" w:hAnsi="Calibri" w:cs="Calibri"/>
          <w:i/>
          <w:iCs/>
          <w:color w:val="000000" w:themeColor="text1"/>
        </w:rPr>
        <w:t>pozeráme nielen na prácu</w:t>
      </w:r>
      <w:r w:rsidRPr="00A16B92">
        <w:rPr>
          <w:rFonts w:ascii="Calibri" w:eastAsia="Calibri" w:hAnsi="Calibri" w:cs="Calibri"/>
          <w:i/>
          <w:iCs/>
          <w:color w:val="000000" w:themeColor="text1"/>
        </w:rPr>
        <w:t>, ale aj na veci, ktoré sú súčasťou nášho bežného – osobného života.“</w:t>
      </w:r>
    </w:p>
    <w:p w14:paraId="311C1306" w14:textId="77777777" w:rsidR="0036687C" w:rsidRPr="0036687C" w:rsidRDefault="0036687C" w:rsidP="00366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</w:p>
    <w:p w14:paraId="685C7EA1" w14:textId="77777777" w:rsidR="002F6D09" w:rsidRDefault="29EE342C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>O holdingu</w:t>
      </w:r>
      <w:r w:rsidR="006A60C8"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 Solitea</w:t>
      </w:r>
      <w:r w:rsidR="006A60C8" w:rsidRPr="216E9305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</w:p>
    <w:p w14:paraId="7D30D977" w14:textId="4C976DCF" w:rsidR="000C44FB" w:rsidRPr="002F6D09" w:rsidRDefault="002F6D09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>
        <w:rPr>
          <w:rFonts w:ascii="Calibri" w:eastAsia="Calibri" w:hAnsi="Calibri" w:cs="Calibri"/>
          <w:color w:val="000000" w:themeColor="text1"/>
          <w:sz w:val="18"/>
          <w:szCs w:val="18"/>
        </w:rPr>
        <w:t>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olding Solitea</w:t>
      </w:r>
      <w:r w:rsidR="00FF6D60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, ktorý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je jedným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z najväčších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európskych dodávateľov ICT riešení. Zamestnáva viac ako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="2AEA167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200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zamestnancov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9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 strednej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východnej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Európy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stará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sa približne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 260 000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zákazníkov 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15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krajinách. Solitea dlhodobo patrí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k najrýchlejšie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rastúcim IT spoločnostiam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CEE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regióne.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priebehu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predchádzajúcich 4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roko</w:t>
      </w:r>
      <w:r w:rsidR="004617E6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</w:t>
      </w:r>
      <w:proofErr w:type="spellStart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Do portfólia tohto holdingu patria produkty ako iDoklad, Money S3, Money S4, Money S5,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Byzny</w:t>
      </w:r>
      <w:r w:rsidR="00DD7A34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="00AB6D32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mnohé iné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je tiež 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jedným z najvýznamnejších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partner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ov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Microsoftu.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je dlhodobo významným európskym dodávateľom informačných technológií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svoju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pozíciu na trhu posilňuje stále viac. Okrem Slovenska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Českej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republiky pôsobí Solitea aj v Chorvátsku, Nemecku, Poľsku, Rakúsku, Slovinsku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Srbs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ku.</w:t>
      </w:r>
    </w:p>
    <w:sectPr w:rsidR="000C44FB" w:rsidRPr="002F6D09" w:rsidSect="00CE671B">
      <w:headerReference w:type="default" r:id="rId8"/>
      <w:footerReference w:type="default" r:id="rId9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C8D07" w14:textId="77777777" w:rsidR="00AD3419" w:rsidRDefault="00AD3419">
      <w:pPr>
        <w:spacing w:after="0" w:line="240" w:lineRule="auto"/>
      </w:pPr>
      <w:r>
        <w:separator/>
      </w:r>
    </w:p>
  </w:endnote>
  <w:endnote w:type="continuationSeparator" w:id="0">
    <w:p w14:paraId="76253D8C" w14:textId="77777777" w:rsidR="00AD3419" w:rsidRDefault="00AD3419">
      <w:pPr>
        <w:spacing w:after="0" w:line="240" w:lineRule="auto"/>
      </w:pPr>
      <w:r>
        <w:continuationSeparator/>
      </w:r>
    </w:p>
  </w:endnote>
  <w:endnote w:type="continuationNotice" w:id="1">
    <w:p w14:paraId="427FB322" w14:textId="77777777" w:rsidR="00AD3419" w:rsidRDefault="00AD3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EE727" w14:textId="77777777" w:rsidR="00AD3419" w:rsidRDefault="00AD3419">
      <w:pPr>
        <w:spacing w:after="0" w:line="240" w:lineRule="auto"/>
      </w:pPr>
      <w:r>
        <w:separator/>
      </w:r>
    </w:p>
  </w:footnote>
  <w:footnote w:type="continuationSeparator" w:id="0">
    <w:p w14:paraId="50BF87D8" w14:textId="77777777" w:rsidR="00AD3419" w:rsidRDefault="00AD3419">
      <w:pPr>
        <w:spacing w:after="0" w:line="240" w:lineRule="auto"/>
      </w:pPr>
      <w:r>
        <w:continuationSeparator/>
      </w:r>
    </w:p>
  </w:footnote>
  <w:footnote w:type="continuationNotice" w:id="1">
    <w:p w14:paraId="359A4E1D" w14:textId="77777777" w:rsidR="00AD3419" w:rsidRDefault="00AD3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5D93" w14:textId="77777777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  <w:color w:val="2B579A"/>
        <w:shd w:val="clear" w:color="auto" w:fill="E6E6E6"/>
        <w:lang w:eastAsia="sk-SK"/>
      </w:rPr>
      <w:drawing>
        <wp:anchor distT="0" distB="0" distL="114300" distR="114300" simplePos="0" relativeHeight="251658240" behindDoc="0" locked="0" layoutInCell="1" allowOverlap="1" wp14:anchorId="2E7DE90D" wp14:editId="0512A7D8">
          <wp:simplePos x="0" y="0"/>
          <wp:positionH relativeFrom="column">
            <wp:posOffset>-390525</wp:posOffset>
          </wp:positionH>
          <wp:positionV relativeFrom="paragraph">
            <wp:posOffset>53340</wp:posOffset>
          </wp:positionV>
          <wp:extent cx="1857102" cy="756000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102" cy="75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5C82"/>
    <w:rsid w:val="000330BC"/>
    <w:rsid w:val="00040090"/>
    <w:rsid w:val="0004165B"/>
    <w:rsid w:val="00050CC3"/>
    <w:rsid w:val="00052FBF"/>
    <w:rsid w:val="000618CA"/>
    <w:rsid w:val="0006615F"/>
    <w:rsid w:val="00077B5B"/>
    <w:rsid w:val="00086979"/>
    <w:rsid w:val="00086F84"/>
    <w:rsid w:val="000926FD"/>
    <w:rsid w:val="00096396"/>
    <w:rsid w:val="000A37DC"/>
    <w:rsid w:val="000B1676"/>
    <w:rsid w:val="000C44FB"/>
    <w:rsid w:val="000C4731"/>
    <w:rsid w:val="000D37AE"/>
    <w:rsid w:val="000E0FD2"/>
    <w:rsid w:val="000E2FC8"/>
    <w:rsid w:val="000E7D4D"/>
    <w:rsid w:val="00105790"/>
    <w:rsid w:val="001073B7"/>
    <w:rsid w:val="00111182"/>
    <w:rsid w:val="00111196"/>
    <w:rsid w:val="00120C56"/>
    <w:rsid w:val="0012155A"/>
    <w:rsid w:val="00130C9E"/>
    <w:rsid w:val="00141383"/>
    <w:rsid w:val="00150209"/>
    <w:rsid w:val="00157552"/>
    <w:rsid w:val="00163F6A"/>
    <w:rsid w:val="001912EE"/>
    <w:rsid w:val="00196FEF"/>
    <w:rsid w:val="00197C40"/>
    <w:rsid w:val="001A2616"/>
    <w:rsid w:val="001A3CF5"/>
    <w:rsid w:val="001A6BCC"/>
    <w:rsid w:val="001B22BE"/>
    <w:rsid w:val="001B368C"/>
    <w:rsid w:val="001B64A5"/>
    <w:rsid w:val="001C3B66"/>
    <w:rsid w:val="002013B8"/>
    <w:rsid w:val="00221AC0"/>
    <w:rsid w:val="0022405C"/>
    <w:rsid w:val="0022607F"/>
    <w:rsid w:val="00237A5B"/>
    <w:rsid w:val="0024512F"/>
    <w:rsid w:val="00256C92"/>
    <w:rsid w:val="00275213"/>
    <w:rsid w:val="00277B0C"/>
    <w:rsid w:val="00280457"/>
    <w:rsid w:val="00281A59"/>
    <w:rsid w:val="00287FE6"/>
    <w:rsid w:val="002979B2"/>
    <w:rsid w:val="002A380D"/>
    <w:rsid w:val="002A38B3"/>
    <w:rsid w:val="002A7746"/>
    <w:rsid w:val="002B06FC"/>
    <w:rsid w:val="002B2CD3"/>
    <w:rsid w:val="002B7388"/>
    <w:rsid w:val="002C11C0"/>
    <w:rsid w:val="002C206F"/>
    <w:rsid w:val="002E7E5D"/>
    <w:rsid w:val="002F6D09"/>
    <w:rsid w:val="003003CD"/>
    <w:rsid w:val="00302727"/>
    <w:rsid w:val="00303C40"/>
    <w:rsid w:val="00306580"/>
    <w:rsid w:val="0030783B"/>
    <w:rsid w:val="00313B37"/>
    <w:rsid w:val="00315547"/>
    <w:rsid w:val="00320A12"/>
    <w:rsid w:val="00327C77"/>
    <w:rsid w:val="00330ADD"/>
    <w:rsid w:val="00336659"/>
    <w:rsid w:val="00340DBA"/>
    <w:rsid w:val="003569D3"/>
    <w:rsid w:val="00360237"/>
    <w:rsid w:val="00360DC3"/>
    <w:rsid w:val="003615F2"/>
    <w:rsid w:val="00361998"/>
    <w:rsid w:val="0036687C"/>
    <w:rsid w:val="00382F2D"/>
    <w:rsid w:val="0038778A"/>
    <w:rsid w:val="003A3FD6"/>
    <w:rsid w:val="003A4170"/>
    <w:rsid w:val="003C256A"/>
    <w:rsid w:val="003C3A70"/>
    <w:rsid w:val="003C586A"/>
    <w:rsid w:val="003C5D52"/>
    <w:rsid w:val="003E0E74"/>
    <w:rsid w:val="003E5E20"/>
    <w:rsid w:val="003E6494"/>
    <w:rsid w:val="003F2E4D"/>
    <w:rsid w:val="0040099A"/>
    <w:rsid w:val="0040123E"/>
    <w:rsid w:val="0041189C"/>
    <w:rsid w:val="004154FF"/>
    <w:rsid w:val="00420B42"/>
    <w:rsid w:val="00424B2F"/>
    <w:rsid w:val="004375F2"/>
    <w:rsid w:val="00442E5D"/>
    <w:rsid w:val="00442F42"/>
    <w:rsid w:val="00443178"/>
    <w:rsid w:val="00461261"/>
    <w:rsid w:val="004617E6"/>
    <w:rsid w:val="0047107E"/>
    <w:rsid w:val="0047724E"/>
    <w:rsid w:val="004822DE"/>
    <w:rsid w:val="0049354B"/>
    <w:rsid w:val="00495A71"/>
    <w:rsid w:val="00495C59"/>
    <w:rsid w:val="00496E12"/>
    <w:rsid w:val="00496F0C"/>
    <w:rsid w:val="004A1C17"/>
    <w:rsid w:val="004B459E"/>
    <w:rsid w:val="004B464D"/>
    <w:rsid w:val="004C122A"/>
    <w:rsid w:val="004C7D0B"/>
    <w:rsid w:val="004D13F9"/>
    <w:rsid w:val="004E7269"/>
    <w:rsid w:val="00502740"/>
    <w:rsid w:val="005071FC"/>
    <w:rsid w:val="005121E8"/>
    <w:rsid w:val="00513AE4"/>
    <w:rsid w:val="0051493D"/>
    <w:rsid w:val="00515857"/>
    <w:rsid w:val="005166DD"/>
    <w:rsid w:val="0052762F"/>
    <w:rsid w:val="00533F1F"/>
    <w:rsid w:val="00543230"/>
    <w:rsid w:val="00554B86"/>
    <w:rsid w:val="00557F17"/>
    <w:rsid w:val="00566CC4"/>
    <w:rsid w:val="00574A5E"/>
    <w:rsid w:val="00575B43"/>
    <w:rsid w:val="005769B0"/>
    <w:rsid w:val="00576AD1"/>
    <w:rsid w:val="00576CFC"/>
    <w:rsid w:val="0058280B"/>
    <w:rsid w:val="00582911"/>
    <w:rsid w:val="005867E9"/>
    <w:rsid w:val="005900AD"/>
    <w:rsid w:val="00590449"/>
    <w:rsid w:val="005A6FDF"/>
    <w:rsid w:val="005B13B6"/>
    <w:rsid w:val="005B73E2"/>
    <w:rsid w:val="005C0B61"/>
    <w:rsid w:val="005E74B7"/>
    <w:rsid w:val="005F18A7"/>
    <w:rsid w:val="005F2452"/>
    <w:rsid w:val="0060074B"/>
    <w:rsid w:val="00607C06"/>
    <w:rsid w:val="00620FD0"/>
    <w:rsid w:val="00622050"/>
    <w:rsid w:val="006233F5"/>
    <w:rsid w:val="0062478B"/>
    <w:rsid w:val="00625941"/>
    <w:rsid w:val="00631F10"/>
    <w:rsid w:val="0063207C"/>
    <w:rsid w:val="00632178"/>
    <w:rsid w:val="006565A4"/>
    <w:rsid w:val="00660A61"/>
    <w:rsid w:val="00663DA2"/>
    <w:rsid w:val="0066457A"/>
    <w:rsid w:val="006757D8"/>
    <w:rsid w:val="00677C90"/>
    <w:rsid w:val="006871A8"/>
    <w:rsid w:val="00696FEB"/>
    <w:rsid w:val="00697392"/>
    <w:rsid w:val="00697BCD"/>
    <w:rsid w:val="006A0934"/>
    <w:rsid w:val="006A2D6D"/>
    <w:rsid w:val="006A46B2"/>
    <w:rsid w:val="006A60C8"/>
    <w:rsid w:val="006D2162"/>
    <w:rsid w:val="006D2B96"/>
    <w:rsid w:val="006D60D8"/>
    <w:rsid w:val="006E58FB"/>
    <w:rsid w:val="006E5B8B"/>
    <w:rsid w:val="006F03C6"/>
    <w:rsid w:val="006F3F1C"/>
    <w:rsid w:val="00702110"/>
    <w:rsid w:val="00707046"/>
    <w:rsid w:val="00713286"/>
    <w:rsid w:val="007259CB"/>
    <w:rsid w:val="0074322A"/>
    <w:rsid w:val="007436B7"/>
    <w:rsid w:val="007506EB"/>
    <w:rsid w:val="00751B59"/>
    <w:rsid w:val="00753805"/>
    <w:rsid w:val="007579C5"/>
    <w:rsid w:val="00760017"/>
    <w:rsid w:val="0076490D"/>
    <w:rsid w:val="007758D1"/>
    <w:rsid w:val="00782B80"/>
    <w:rsid w:val="00784CB1"/>
    <w:rsid w:val="00786836"/>
    <w:rsid w:val="007918E8"/>
    <w:rsid w:val="0079658E"/>
    <w:rsid w:val="007B729F"/>
    <w:rsid w:val="007D511C"/>
    <w:rsid w:val="007E3C67"/>
    <w:rsid w:val="007F089D"/>
    <w:rsid w:val="007F3799"/>
    <w:rsid w:val="008001B2"/>
    <w:rsid w:val="00801DCF"/>
    <w:rsid w:val="00813BBE"/>
    <w:rsid w:val="00817D7B"/>
    <w:rsid w:val="0083264D"/>
    <w:rsid w:val="00840AB8"/>
    <w:rsid w:val="00840DD2"/>
    <w:rsid w:val="008427C8"/>
    <w:rsid w:val="00853CD7"/>
    <w:rsid w:val="00864EFC"/>
    <w:rsid w:val="0086502F"/>
    <w:rsid w:val="008722B1"/>
    <w:rsid w:val="00873931"/>
    <w:rsid w:val="008746D5"/>
    <w:rsid w:val="008749E0"/>
    <w:rsid w:val="00875162"/>
    <w:rsid w:val="00877DF2"/>
    <w:rsid w:val="00882AF6"/>
    <w:rsid w:val="00886B9D"/>
    <w:rsid w:val="008A6642"/>
    <w:rsid w:val="008B4094"/>
    <w:rsid w:val="008E3E90"/>
    <w:rsid w:val="008F1556"/>
    <w:rsid w:val="008F192E"/>
    <w:rsid w:val="008F2BD3"/>
    <w:rsid w:val="008F5194"/>
    <w:rsid w:val="00900CAF"/>
    <w:rsid w:val="009039F9"/>
    <w:rsid w:val="009043BD"/>
    <w:rsid w:val="009071FB"/>
    <w:rsid w:val="0091726F"/>
    <w:rsid w:val="009213D2"/>
    <w:rsid w:val="00925E82"/>
    <w:rsid w:val="00930599"/>
    <w:rsid w:val="00933DD3"/>
    <w:rsid w:val="00937A6F"/>
    <w:rsid w:val="00941A7D"/>
    <w:rsid w:val="00951F57"/>
    <w:rsid w:val="00955A31"/>
    <w:rsid w:val="0096033A"/>
    <w:rsid w:val="00975122"/>
    <w:rsid w:val="0097609B"/>
    <w:rsid w:val="0097699D"/>
    <w:rsid w:val="00983EB0"/>
    <w:rsid w:val="00984816"/>
    <w:rsid w:val="0098683D"/>
    <w:rsid w:val="00991DE4"/>
    <w:rsid w:val="009973C8"/>
    <w:rsid w:val="009A524A"/>
    <w:rsid w:val="009A783E"/>
    <w:rsid w:val="009B3662"/>
    <w:rsid w:val="009C6C8B"/>
    <w:rsid w:val="009CD524"/>
    <w:rsid w:val="009D639A"/>
    <w:rsid w:val="009D6975"/>
    <w:rsid w:val="009D799A"/>
    <w:rsid w:val="009E017C"/>
    <w:rsid w:val="009E4621"/>
    <w:rsid w:val="009E7DF8"/>
    <w:rsid w:val="009F210E"/>
    <w:rsid w:val="009F25F4"/>
    <w:rsid w:val="00A01D6F"/>
    <w:rsid w:val="00A16B92"/>
    <w:rsid w:val="00A21C8D"/>
    <w:rsid w:val="00A3476A"/>
    <w:rsid w:val="00A51E49"/>
    <w:rsid w:val="00A51EF1"/>
    <w:rsid w:val="00A53A41"/>
    <w:rsid w:val="00A556B0"/>
    <w:rsid w:val="00A60E5F"/>
    <w:rsid w:val="00A639CD"/>
    <w:rsid w:val="00A63A24"/>
    <w:rsid w:val="00A80AD6"/>
    <w:rsid w:val="00A83273"/>
    <w:rsid w:val="00A85EC1"/>
    <w:rsid w:val="00A91F0B"/>
    <w:rsid w:val="00A975A2"/>
    <w:rsid w:val="00AB6825"/>
    <w:rsid w:val="00AB6D32"/>
    <w:rsid w:val="00AD0332"/>
    <w:rsid w:val="00AD0827"/>
    <w:rsid w:val="00AD3419"/>
    <w:rsid w:val="00AD7A6F"/>
    <w:rsid w:val="00AF1055"/>
    <w:rsid w:val="00AF5475"/>
    <w:rsid w:val="00B00E30"/>
    <w:rsid w:val="00B037CB"/>
    <w:rsid w:val="00B114E2"/>
    <w:rsid w:val="00B21101"/>
    <w:rsid w:val="00B27E8D"/>
    <w:rsid w:val="00B355EB"/>
    <w:rsid w:val="00B37871"/>
    <w:rsid w:val="00B42911"/>
    <w:rsid w:val="00B42BFA"/>
    <w:rsid w:val="00B5709A"/>
    <w:rsid w:val="00B6135F"/>
    <w:rsid w:val="00B66BDD"/>
    <w:rsid w:val="00B759AF"/>
    <w:rsid w:val="00B8150A"/>
    <w:rsid w:val="00B91DC6"/>
    <w:rsid w:val="00B92738"/>
    <w:rsid w:val="00B96E34"/>
    <w:rsid w:val="00BC2D97"/>
    <w:rsid w:val="00BC4708"/>
    <w:rsid w:val="00BD012D"/>
    <w:rsid w:val="00BE43B2"/>
    <w:rsid w:val="00BF09E1"/>
    <w:rsid w:val="00C04316"/>
    <w:rsid w:val="00C05C43"/>
    <w:rsid w:val="00C10666"/>
    <w:rsid w:val="00C1C836"/>
    <w:rsid w:val="00C24717"/>
    <w:rsid w:val="00C25C45"/>
    <w:rsid w:val="00C26870"/>
    <w:rsid w:val="00C26E19"/>
    <w:rsid w:val="00C42BC9"/>
    <w:rsid w:val="00C44F31"/>
    <w:rsid w:val="00C463AD"/>
    <w:rsid w:val="00C50F6A"/>
    <w:rsid w:val="00C60716"/>
    <w:rsid w:val="00C626F1"/>
    <w:rsid w:val="00C63F3F"/>
    <w:rsid w:val="00C662C5"/>
    <w:rsid w:val="00C724A6"/>
    <w:rsid w:val="00C72D0B"/>
    <w:rsid w:val="00C74B2F"/>
    <w:rsid w:val="00C77A55"/>
    <w:rsid w:val="00C8064E"/>
    <w:rsid w:val="00C916C4"/>
    <w:rsid w:val="00CC0258"/>
    <w:rsid w:val="00CE184D"/>
    <w:rsid w:val="00CE553C"/>
    <w:rsid w:val="00CE671B"/>
    <w:rsid w:val="00CF0AAF"/>
    <w:rsid w:val="00CF1FF9"/>
    <w:rsid w:val="00D07C53"/>
    <w:rsid w:val="00D12189"/>
    <w:rsid w:val="00D201E3"/>
    <w:rsid w:val="00D27F5E"/>
    <w:rsid w:val="00D40AA7"/>
    <w:rsid w:val="00D410A2"/>
    <w:rsid w:val="00D563A5"/>
    <w:rsid w:val="00D72AEE"/>
    <w:rsid w:val="00D733B7"/>
    <w:rsid w:val="00D803E2"/>
    <w:rsid w:val="00D81B8E"/>
    <w:rsid w:val="00D85FAF"/>
    <w:rsid w:val="00D9B709"/>
    <w:rsid w:val="00DA2E78"/>
    <w:rsid w:val="00DC62DA"/>
    <w:rsid w:val="00DC6503"/>
    <w:rsid w:val="00DD7A34"/>
    <w:rsid w:val="00DE2C39"/>
    <w:rsid w:val="00DE4AC8"/>
    <w:rsid w:val="00E0477B"/>
    <w:rsid w:val="00E051ED"/>
    <w:rsid w:val="00E069D8"/>
    <w:rsid w:val="00E1187A"/>
    <w:rsid w:val="00E126C0"/>
    <w:rsid w:val="00E163A9"/>
    <w:rsid w:val="00E37238"/>
    <w:rsid w:val="00E5185E"/>
    <w:rsid w:val="00E51CC8"/>
    <w:rsid w:val="00E55035"/>
    <w:rsid w:val="00E5574E"/>
    <w:rsid w:val="00E6491D"/>
    <w:rsid w:val="00E66155"/>
    <w:rsid w:val="00E765FF"/>
    <w:rsid w:val="00E9095E"/>
    <w:rsid w:val="00E91267"/>
    <w:rsid w:val="00E92F0C"/>
    <w:rsid w:val="00EA1F80"/>
    <w:rsid w:val="00EB41C6"/>
    <w:rsid w:val="00EC6318"/>
    <w:rsid w:val="00EC6D33"/>
    <w:rsid w:val="00EC7179"/>
    <w:rsid w:val="00ED06E8"/>
    <w:rsid w:val="00ED0BBF"/>
    <w:rsid w:val="00EE13F0"/>
    <w:rsid w:val="00EE3117"/>
    <w:rsid w:val="00EE49C7"/>
    <w:rsid w:val="00EF173A"/>
    <w:rsid w:val="00EF1A46"/>
    <w:rsid w:val="00EF3322"/>
    <w:rsid w:val="00EF6E91"/>
    <w:rsid w:val="00F005E8"/>
    <w:rsid w:val="00F1470A"/>
    <w:rsid w:val="00F2252C"/>
    <w:rsid w:val="00F23C08"/>
    <w:rsid w:val="00F246FD"/>
    <w:rsid w:val="00F24775"/>
    <w:rsid w:val="00F364AF"/>
    <w:rsid w:val="00F47AEF"/>
    <w:rsid w:val="00F50E77"/>
    <w:rsid w:val="00F6181A"/>
    <w:rsid w:val="00F65DAA"/>
    <w:rsid w:val="00F65F26"/>
    <w:rsid w:val="00F73C47"/>
    <w:rsid w:val="00F75C43"/>
    <w:rsid w:val="00F82F12"/>
    <w:rsid w:val="00F872F7"/>
    <w:rsid w:val="00F954BC"/>
    <w:rsid w:val="00F96A88"/>
    <w:rsid w:val="00FA4486"/>
    <w:rsid w:val="00FB245E"/>
    <w:rsid w:val="00FB671A"/>
    <w:rsid w:val="00FC47A6"/>
    <w:rsid w:val="00FC6BEE"/>
    <w:rsid w:val="00FF31DD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E7E59C"/>
    <w:rsid w:val="29441F86"/>
    <w:rsid w:val="29EE342C"/>
    <w:rsid w:val="29F74844"/>
    <w:rsid w:val="2A94EE27"/>
    <w:rsid w:val="2ADA0A94"/>
    <w:rsid w:val="2AEA167B"/>
    <w:rsid w:val="2B2E1E50"/>
    <w:rsid w:val="2D5100A6"/>
    <w:rsid w:val="2D642F1B"/>
    <w:rsid w:val="2D9DF905"/>
    <w:rsid w:val="2EC494E5"/>
    <w:rsid w:val="2FC43766"/>
    <w:rsid w:val="2FCBE466"/>
    <w:rsid w:val="308CCD62"/>
    <w:rsid w:val="314C26A3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8DAB22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7E69A51"/>
    <w:rsid w:val="5809230F"/>
    <w:rsid w:val="58CE893A"/>
    <w:rsid w:val="58E84796"/>
    <w:rsid w:val="590D4253"/>
    <w:rsid w:val="5A0D47F1"/>
    <w:rsid w:val="5A6D5177"/>
    <w:rsid w:val="5AA105E3"/>
    <w:rsid w:val="5C8FE78D"/>
    <w:rsid w:val="5E445DC7"/>
    <w:rsid w:val="5EE8725F"/>
    <w:rsid w:val="5F2D8CA9"/>
    <w:rsid w:val="602FC1F1"/>
    <w:rsid w:val="6050E5B0"/>
    <w:rsid w:val="60CE2764"/>
    <w:rsid w:val="61259F89"/>
    <w:rsid w:val="61CDE3F4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8C7CB9"/>
    <w:rsid w:val="69956939"/>
    <w:rsid w:val="6A19C856"/>
    <w:rsid w:val="6A2DD55A"/>
    <w:rsid w:val="6A73C251"/>
    <w:rsid w:val="6ABC892F"/>
    <w:rsid w:val="6ACAF470"/>
    <w:rsid w:val="6B7A2CFB"/>
    <w:rsid w:val="6BEA916F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CE1EE05"/>
    <w:rsid w:val="7D90CF1A"/>
    <w:rsid w:val="7DF174CD"/>
    <w:rsid w:val="7E7B46D4"/>
    <w:rsid w:val="7E892BE4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06174"/>
  <w15:docId w15:val="{F678A2AB-9BF8-4EED-9E27-7CC5E2A8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3</cp:revision>
  <dcterms:created xsi:type="dcterms:W3CDTF">2021-03-18T09:04:00Z</dcterms:created>
  <dcterms:modified xsi:type="dcterms:W3CDTF">2021-03-18T10:25:00Z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